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700AF3" w:rsidRDefault="00424A5A">
      <w:pPr>
        <w:rPr>
          <w:rFonts w:ascii="Tahoma" w:hAnsi="Tahoma" w:cs="Tahoma"/>
          <w:sz w:val="20"/>
          <w:szCs w:val="20"/>
        </w:rPr>
      </w:pPr>
    </w:p>
    <w:p w:rsidR="00424A5A" w:rsidRPr="00700AF3" w:rsidRDefault="00424A5A">
      <w:pPr>
        <w:rPr>
          <w:rFonts w:ascii="Tahoma" w:hAnsi="Tahoma" w:cs="Tahoma"/>
          <w:sz w:val="20"/>
          <w:szCs w:val="20"/>
        </w:rPr>
      </w:pPr>
    </w:p>
    <w:p w:rsidR="00424A5A" w:rsidRPr="00700AF3" w:rsidRDefault="00424A5A" w:rsidP="00424A5A">
      <w:pPr>
        <w:rPr>
          <w:rFonts w:ascii="Tahoma" w:hAnsi="Tahoma" w:cs="Tahoma"/>
          <w:sz w:val="20"/>
          <w:szCs w:val="20"/>
        </w:rPr>
      </w:pPr>
    </w:p>
    <w:p w:rsidR="00424A5A" w:rsidRPr="00700AF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700AF3">
        <w:tc>
          <w:tcPr>
            <w:tcW w:w="1080" w:type="dxa"/>
            <w:vAlign w:val="center"/>
          </w:tcPr>
          <w:p w:rsidR="00424A5A" w:rsidRPr="00700AF3" w:rsidRDefault="00424A5A" w:rsidP="003560E2">
            <w:pPr>
              <w:spacing w:before="40"/>
              <w:jc w:val="right"/>
              <w:rPr>
                <w:rFonts w:ascii="Tahoma" w:hAnsi="Tahoma" w:cs="Tahoma"/>
                <w:sz w:val="20"/>
                <w:szCs w:val="20"/>
              </w:rPr>
            </w:pPr>
            <w:r w:rsidRPr="00700AF3">
              <w:rPr>
                <w:rFonts w:ascii="Tahoma" w:hAnsi="Tahoma" w:cs="Tahoma"/>
                <w:sz w:val="20"/>
                <w:szCs w:val="20"/>
              </w:rPr>
              <w:t>Številka:</w:t>
            </w:r>
          </w:p>
        </w:tc>
        <w:tc>
          <w:tcPr>
            <w:tcW w:w="2160" w:type="dxa"/>
            <w:vAlign w:val="center"/>
          </w:tcPr>
          <w:p w:rsidR="00424A5A" w:rsidRPr="00700AF3" w:rsidRDefault="00700AF3" w:rsidP="00FD7EEE">
            <w:pPr>
              <w:spacing w:before="40"/>
              <w:rPr>
                <w:rFonts w:ascii="Tahoma" w:hAnsi="Tahoma" w:cs="Tahoma"/>
                <w:sz w:val="20"/>
                <w:szCs w:val="20"/>
              </w:rPr>
            </w:pPr>
            <w:r w:rsidRPr="00700AF3">
              <w:rPr>
                <w:rFonts w:ascii="Tahoma" w:hAnsi="Tahoma" w:cs="Tahoma"/>
                <w:color w:val="0000FF"/>
                <w:sz w:val="20"/>
                <w:szCs w:val="20"/>
              </w:rPr>
              <w:t>43001-99/2020-0</w:t>
            </w:r>
            <w:r w:rsidR="00FD7EEE">
              <w:rPr>
                <w:rFonts w:ascii="Tahoma" w:hAnsi="Tahoma" w:cs="Tahoma"/>
                <w:color w:val="0000FF"/>
                <w:sz w:val="20"/>
                <w:szCs w:val="20"/>
              </w:rPr>
              <w:t>2</w:t>
            </w:r>
          </w:p>
        </w:tc>
        <w:tc>
          <w:tcPr>
            <w:tcW w:w="1080" w:type="dxa"/>
            <w:vAlign w:val="center"/>
          </w:tcPr>
          <w:p w:rsidR="00424A5A" w:rsidRPr="00700AF3" w:rsidRDefault="00424A5A" w:rsidP="003560E2">
            <w:pPr>
              <w:spacing w:before="40"/>
              <w:rPr>
                <w:rFonts w:ascii="Tahoma" w:hAnsi="Tahoma" w:cs="Tahoma"/>
                <w:sz w:val="20"/>
                <w:szCs w:val="20"/>
              </w:rPr>
            </w:pPr>
          </w:p>
        </w:tc>
        <w:tc>
          <w:tcPr>
            <w:tcW w:w="1620" w:type="dxa"/>
            <w:vAlign w:val="center"/>
          </w:tcPr>
          <w:p w:rsidR="00424A5A" w:rsidRPr="00700AF3" w:rsidRDefault="00424A5A" w:rsidP="003560E2">
            <w:pPr>
              <w:spacing w:before="40"/>
              <w:jc w:val="right"/>
              <w:rPr>
                <w:rFonts w:ascii="Tahoma" w:hAnsi="Tahoma" w:cs="Tahoma"/>
                <w:sz w:val="20"/>
                <w:szCs w:val="20"/>
              </w:rPr>
            </w:pPr>
            <w:r w:rsidRPr="00700AF3">
              <w:rPr>
                <w:rFonts w:ascii="Tahoma" w:hAnsi="Tahoma" w:cs="Tahoma"/>
                <w:sz w:val="20"/>
                <w:szCs w:val="20"/>
              </w:rPr>
              <w:t>oznaka naročila:</w:t>
            </w:r>
          </w:p>
        </w:tc>
        <w:tc>
          <w:tcPr>
            <w:tcW w:w="3420" w:type="dxa"/>
            <w:vAlign w:val="center"/>
          </w:tcPr>
          <w:p w:rsidR="00424A5A" w:rsidRPr="00700AF3" w:rsidRDefault="00700AF3" w:rsidP="003560E2">
            <w:pPr>
              <w:spacing w:before="40"/>
              <w:rPr>
                <w:rFonts w:ascii="Tahoma" w:hAnsi="Tahoma" w:cs="Tahoma"/>
                <w:sz w:val="20"/>
                <w:szCs w:val="20"/>
              </w:rPr>
            </w:pPr>
            <w:r w:rsidRPr="00700AF3">
              <w:rPr>
                <w:rFonts w:ascii="Tahoma" w:hAnsi="Tahoma" w:cs="Tahoma"/>
                <w:color w:val="0000FF"/>
                <w:sz w:val="20"/>
                <w:szCs w:val="20"/>
              </w:rPr>
              <w:t>A-45/20 S</w:t>
            </w:r>
            <w:r w:rsidR="00424A5A" w:rsidRPr="00700AF3">
              <w:rPr>
                <w:rFonts w:ascii="Tahoma" w:hAnsi="Tahoma" w:cs="Tahoma"/>
                <w:color w:val="0000FF"/>
                <w:sz w:val="20"/>
                <w:szCs w:val="20"/>
              </w:rPr>
              <w:t xml:space="preserve">   </w:t>
            </w:r>
          </w:p>
        </w:tc>
      </w:tr>
      <w:tr w:rsidR="00424A5A" w:rsidRPr="00700AF3">
        <w:tc>
          <w:tcPr>
            <w:tcW w:w="1080" w:type="dxa"/>
            <w:vAlign w:val="center"/>
          </w:tcPr>
          <w:p w:rsidR="00424A5A" w:rsidRPr="00700AF3" w:rsidRDefault="00424A5A" w:rsidP="003560E2">
            <w:pPr>
              <w:spacing w:before="40"/>
              <w:jc w:val="right"/>
              <w:rPr>
                <w:rFonts w:ascii="Tahoma" w:hAnsi="Tahoma" w:cs="Tahoma"/>
                <w:sz w:val="20"/>
                <w:szCs w:val="20"/>
              </w:rPr>
            </w:pPr>
            <w:r w:rsidRPr="00700AF3">
              <w:rPr>
                <w:rFonts w:ascii="Tahoma" w:hAnsi="Tahoma" w:cs="Tahoma"/>
                <w:sz w:val="20"/>
                <w:szCs w:val="20"/>
              </w:rPr>
              <w:t>Datum:</w:t>
            </w:r>
          </w:p>
        </w:tc>
        <w:tc>
          <w:tcPr>
            <w:tcW w:w="2160" w:type="dxa"/>
            <w:vAlign w:val="center"/>
          </w:tcPr>
          <w:p w:rsidR="00424A5A" w:rsidRPr="00700AF3" w:rsidRDefault="00700AF3" w:rsidP="00FD7EEE">
            <w:pPr>
              <w:spacing w:before="40"/>
              <w:rPr>
                <w:rFonts w:ascii="Tahoma" w:hAnsi="Tahoma" w:cs="Tahoma"/>
                <w:sz w:val="20"/>
                <w:szCs w:val="20"/>
              </w:rPr>
            </w:pPr>
            <w:r>
              <w:rPr>
                <w:rFonts w:ascii="Tahoma" w:hAnsi="Tahoma" w:cs="Tahoma"/>
                <w:color w:val="0000FF"/>
                <w:sz w:val="20"/>
                <w:szCs w:val="20"/>
              </w:rPr>
              <w:t>1</w:t>
            </w:r>
            <w:r w:rsidR="00FD7EEE">
              <w:rPr>
                <w:rFonts w:ascii="Tahoma" w:hAnsi="Tahoma" w:cs="Tahoma"/>
                <w:color w:val="0000FF"/>
                <w:sz w:val="20"/>
                <w:szCs w:val="20"/>
              </w:rPr>
              <w:t>6</w:t>
            </w:r>
            <w:r w:rsidRPr="00700AF3">
              <w:rPr>
                <w:rFonts w:ascii="Tahoma" w:hAnsi="Tahoma" w:cs="Tahoma"/>
                <w:color w:val="0000FF"/>
                <w:sz w:val="20"/>
                <w:szCs w:val="20"/>
              </w:rPr>
              <w:t>.07.2020</w:t>
            </w:r>
          </w:p>
        </w:tc>
        <w:tc>
          <w:tcPr>
            <w:tcW w:w="1080" w:type="dxa"/>
            <w:vAlign w:val="center"/>
          </w:tcPr>
          <w:p w:rsidR="00424A5A" w:rsidRPr="00700AF3" w:rsidRDefault="00424A5A" w:rsidP="003560E2">
            <w:pPr>
              <w:spacing w:before="40"/>
              <w:rPr>
                <w:rFonts w:ascii="Tahoma" w:hAnsi="Tahoma" w:cs="Tahoma"/>
                <w:sz w:val="20"/>
                <w:szCs w:val="20"/>
              </w:rPr>
            </w:pPr>
          </w:p>
        </w:tc>
        <w:tc>
          <w:tcPr>
            <w:tcW w:w="1620" w:type="dxa"/>
            <w:vAlign w:val="center"/>
          </w:tcPr>
          <w:p w:rsidR="00424A5A" w:rsidRPr="00700AF3" w:rsidRDefault="00424A5A" w:rsidP="003560E2">
            <w:pPr>
              <w:spacing w:before="40"/>
              <w:jc w:val="right"/>
              <w:rPr>
                <w:rFonts w:ascii="Tahoma" w:hAnsi="Tahoma" w:cs="Tahoma"/>
                <w:sz w:val="20"/>
                <w:szCs w:val="20"/>
              </w:rPr>
            </w:pPr>
            <w:r w:rsidRPr="00700AF3">
              <w:rPr>
                <w:rFonts w:ascii="Tahoma" w:hAnsi="Tahoma" w:cs="Tahoma"/>
                <w:sz w:val="20"/>
                <w:szCs w:val="20"/>
              </w:rPr>
              <w:t>MFERAC:</w:t>
            </w:r>
          </w:p>
        </w:tc>
        <w:tc>
          <w:tcPr>
            <w:tcW w:w="3420" w:type="dxa"/>
            <w:vAlign w:val="center"/>
          </w:tcPr>
          <w:p w:rsidR="00424A5A" w:rsidRPr="00700AF3" w:rsidRDefault="00700AF3" w:rsidP="003560E2">
            <w:pPr>
              <w:spacing w:before="40"/>
              <w:rPr>
                <w:rFonts w:ascii="Tahoma" w:hAnsi="Tahoma" w:cs="Tahoma"/>
                <w:sz w:val="20"/>
                <w:szCs w:val="20"/>
              </w:rPr>
            </w:pPr>
            <w:r w:rsidRPr="00700AF3">
              <w:rPr>
                <w:rFonts w:ascii="Tahoma" w:hAnsi="Tahoma" w:cs="Tahoma"/>
                <w:color w:val="0000FF"/>
                <w:sz w:val="20"/>
                <w:szCs w:val="20"/>
              </w:rPr>
              <w:t>2431-20-000523/0</w:t>
            </w:r>
          </w:p>
        </w:tc>
      </w:tr>
    </w:tbl>
    <w:p w:rsidR="00424A5A" w:rsidRPr="00700AF3" w:rsidRDefault="00424A5A" w:rsidP="00424A5A">
      <w:pPr>
        <w:pStyle w:val="BodyText2"/>
        <w:ind w:left="-181" w:right="-210"/>
        <w:rPr>
          <w:rFonts w:ascii="Tahoma" w:hAnsi="Tahoma" w:cs="Tahoma"/>
          <w:szCs w:val="20"/>
        </w:rPr>
      </w:pPr>
    </w:p>
    <w:p w:rsidR="00424A5A" w:rsidRPr="00700AF3" w:rsidRDefault="00424A5A">
      <w:pPr>
        <w:rPr>
          <w:rFonts w:ascii="Tahoma" w:hAnsi="Tahoma" w:cs="Tahoma"/>
          <w:sz w:val="20"/>
          <w:szCs w:val="20"/>
        </w:rPr>
      </w:pPr>
    </w:p>
    <w:p w:rsidR="00556816" w:rsidRPr="00700AF3" w:rsidRDefault="00556816">
      <w:pPr>
        <w:rPr>
          <w:rFonts w:ascii="Tahoma" w:hAnsi="Tahoma" w:cs="Tahoma"/>
          <w:sz w:val="20"/>
          <w:szCs w:val="20"/>
        </w:rPr>
      </w:pPr>
    </w:p>
    <w:p w:rsidR="00424A5A" w:rsidRPr="00700AF3" w:rsidRDefault="00424A5A">
      <w:pPr>
        <w:rPr>
          <w:rFonts w:ascii="Tahoma" w:hAnsi="Tahoma" w:cs="Tahoma"/>
          <w:sz w:val="20"/>
          <w:szCs w:val="20"/>
        </w:rPr>
      </w:pPr>
    </w:p>
    <w:p w:rsidR="00E813F4" w:rsidRPr="00700AF3" w:rsidRDefault="00E813F4" w:rsidP="00E813F4">
      <w:pPr>
        <w:rPr>
          <w:rFonts w:ascii="Tahoma" w:hAnsi="Tahoma" w:cs="Tahoma"/>
          <w:sz w:val="20"/>
          <w:szCs w:val="20"/>
        </w:rPr>
      </w:pPr>
    </w:p>
    <w:p w:rsidR="00E813F4" w:rsidRPr="00700AF3" w:rsidRDefault="00E813F4" w:rsidP="00E813F4">
      <w:pPr>
        <w:pStyle w:val="EndnoteText"/>
        <w:spacing w:before="240"/>
        <w:jc w:val="center"/>
        <w:rPr>
          <w:rFonts w:ascii="Tahoma" w:hAnsi="Tahoma" w:cs="Tahoma"/>
          <w:b/>
          <w:spacing w:val="20"/>
          <w:szCs w:val="20"/>
        </w:rPr>
      </w:pPr>
      <w:r w:rsidRPr="00700AF3">
        <w:rPr>
          <w:rFonts w:ascii="Tahoma" w:hAnsi="Tahoma" w:cs="Tahoma"/>
          <w:b/>
          <w:spacing w:val="20"/>
          <w:szCs w:val="20"/>
        </w:rPr>
        <w:t xml:space="preserve">POJASNILA RAZPISNE DOKUMENTACIJE </w:t>
      </w:r>
    </w:p>
    <w:p w:rsidR="00E813F4" w:rsidRPr="00700AF3" w:rsidRDefault="00E813F4" w:rsidP="00E813F4">
      <w:pPr>
        <w:pStyle w:val="EndnoteText"/>
        <w:jc w:val="center"/>
        <w:rPr>
          <w:rFonts w:ascii="Tahoma" w:hAnsi="Tahoma" w:cs="Tahoma"/>
          <w:b/>
          <w:spacing w:val="20"/>
          <w:szCs w:val="20"/>
        </w:rPr>
      </w:pPr>
      <w:r w:rsidRPr="00700AF3">
        <w:rPr>
          <w:rFonts w:ascii="Tahoma" w:hAnsi="Tahoma" w:cs="Tahoma"/>
          <w:b/>
          <w:spacing w:val="20"/>
          <w:szCs w:val="20"/>
        </w:rPr>
        <w:t xml:space="preserve">za oddajo javnega naročila </w:t>
      </w:r>
    </w:p>
    <w:p w:rsidR="00E813F4" w:rsidRPr="00700AF3"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700AF3">
        <w:tc>
          <w:tcPr>
            <w:tcW w:w="9288" w:type="dxa"/>
          </w:tcPr>
          <w:p w:rsidR="00E813F4" w:rsidRPr="00700AF3" w:rsidRDefault="00700AF3" w:rsidP="003560E2">
            <w:pPr>
              <w:pStyle w:val="EndnoteText"/>
              <w:jc w:val="center"/>
              <w:rPr>
                <w:rFonts w:ascii="Tahoma" w:hAnsi="Tahoma" w:cs="Tahoma"/>
                <w:b/>
                <w:szCs w:val="20"/>
              </w:rPr>
            </w:pPr>
            <w:r w:rsidRPr="00700AF3">
              <w:rPr>
                <w:rFonts w:ascii="Tahoma" w:hAnsi="Tahoma" w:cs="Tahoma"/>
                <w:b/>
                <w:szCs w:val="20"/>
              </w:rPr>
              <w:t>Izdelava strokovnih podlag za izdelavo ŠV/PIZ za območje ureditve navezave Zasavja na avtocesto A1</w:t>
            </w:r>
          </w:p>
        </w:tc>
      </w:tr>
    </w:tbl>
    <w:p w:rsidR="00E813F4" w:rsidRPr="00700AF3" w:rsidRDefault="00E813F4" w:rsidP="00E813F4">
      <w:pPr>
        <w:pStyle w:val="EndnoteText"/>
        <w:jc w:val="both"/>
        <w:rPr>
          <w:rFonts w:ascii="Tahoma" w:hAnsi="Tahoma" w:cs="Tahoma"/>
          <w:szCs w:val="20"/>
        </w:rPr>
      </w:pPr>
    </w:p>
    <w:p w:rsidR="00E813F4" w:rsidRPr="00700AF3" w:rsidRDefault="00E813F4" w:rsidP="00E813F4">
      <w:pPr>
        <w:pStyle w:val="EndnoteText"/>
        <w:jc w:val="both"/>
        <w:rPr>
          <w:rFonts w:ascii="Tahoma" w:hAnsi="Tahoma" w:cs="Tahoma"/>
          <w:szCs w:val="20"/>
        </w:rPr>
      </w:pPr>
    </w:p>
    <w:p w:rsidR="00700AF3" w:rsidRPr="00700AF3" w:rsidRDefault="00700AF3" w:rsidP="00700AF3">
      <w:pPr>
        <w:spacing w:before="128" w:after="128"/>
        <w:outlineLvl w:val="3"/>
        <w:rPr>
          <w:rFonts w:ascii="Tahoma" w:hAnsi="Tahoma" w:cs="Tahoma"/>
          <w:b/>
          <w:color w:val="333333"/>
          <w:sz w:val="20"/>
          <w:szCs w:val="20"/>
          <w:lang w:eastAsia="sl-SI"/>
        </w:rPr>
      </w:pPr>
      <w:r w:rsidRPr="00700AF3">
        <w:rPr>
          <w:rFonts w:ascii="Tahoma" w:hAnsi="Tahoma" w:cs="Tahoma"/>
          <w:b/>
          <w:color w:val="333333"/>
          <w:sz w:val="20"/>
          <w:szCs w:val="20"/>
          <w:lang w:eastAsia="sl-SI"/>
        </w:rPr>
        <w:t>JN003986/2020-B01 - A-045/20; datum objave: 22.06.2020 </w:t>
      </w:r>
    </w:p>
    <w:p w:rsidR="00E813F4" w:rsidRPr="00700AF3" w:rsidRDefault="00FD7EEE" w:rsidP="00E813F4">
      <w:pPr>
        <w:pStyle w:val="EndnoteText"/>
        <w:jc w:val="both"/>
        <w:rPr>
          <w:rFonts w:ascii="Tahoma" w:hAnsi="Tahoma" w:cs="Tahoma"/>
          <w:b/>
          <w:szCs w:val="20"/>
        </w:rPr>
      </w:pPr>
      <w:r>
        <w:rPr>
          <w:rFonts w:ascii="Tahoma" w:hAnsi="Tahoma" w:cs="Tahoma"/>
          <w:b/>
          <w:color w:val="333333"/>
          <w:szCs w:val="20"/>
          <w:shd w:val="clear" w:color="auto" w:fill="FFFFFF"/>
        </w:rPr>
        <w:t>Datum prejema: 16</w:t>
      </w:r>
      <w:r w:rsidR="00700AF3" w:rsidRPr="00700AF3">
        <w:rPr>
          <w:rFonts w:ascii="Tahoma" w:hAnsi="Tahoma" w:cs="Tahoma"/>
          <w:b/>
          <w:color w:val="333333"/>
          <w:szCs w:val="20"/>
          <w:shd w:val="clear" w:color="auto" w:fill="FFFFFF"/>
        </w:rPr>
        <w:t>.07.2020   </w:t>
      </w:r>
      <w:r>
        <w:rPr>
          <w:rFonts w:ascii="Tahoma" w:hAnsi="Tahoma" w:cs="Tahoma"/>
          <w:b/>
          <w:color w:val="333333"/>
          <w:szCs w:val="20"/>
          <w:shd w:val="clear" w:color="auto" w:fill="FFFFFF"/>
        </w:rPr>
        <w:t>09</w:t>
      </w:r>
      <w:r w:rsidR="00700AF3" w:rsidRPr="00700AF3">
        <w:rPr>
          <w:rFonts w:ascii="Tahoma" w:hAnsi="Tahoma" w:cs="Tahoma"/>
          <w:b/>
          <w:color w:val="333333"/>
          <w:szCs w:val="20"/>
          <w:shd w:val="clear" w:color="auto" w:fill="FFFFFF"/>
        </w:rPr>
        <w:t>:</w:t>
      </w:r>
      <w:r>
        <w:rPr>
          <w:rFonts w:ascii="Tahoma" w:hAnsi="Tahoma" w:cs="Tahoma"/>
          <w:b/>
          <w:color w:val="333333"/>
          <w:szCs w:val="20"/>
          <w:shd w:val="clear" w:color="auto" w:fill="FFFFFF"/>
        </w:rPr>
        <w:t>34</w:t>
      </w:r>
    </w:p>
    <w:p w:rsidR="00E813F4" w:rsidRPr="00FD7EEE" w:rsidRDefault="00E813F4" w:rsidP="00FD7EEE">
      <w:pPr>
        <w:pStyle w:val="BodyText2"/>
        <w:widowControl w:val="0"/>
        <w:spacing w:line="254" w:lineRule="atLeast"/>
        <w:jc w:val="left"/>
        <w:rPr>
          <w:rFonts w:ascii="Tahoma" w:hAnsi="Tahoma" w:cs="Tahoma"/>
          <w:b/>
          <w:szCs w:val="20"/>
        </w:rPr>
      </w:pPr>
      <w:r w:rsidRPr="00700AF3">
        <w:rPr>
          <w:rFonts w:ascii="Tahoma" w:hAnsi="Tahoma" w:cs="Tahoma"/>
          <w:b/>
          <w:szCs w:val="20"/>
        </w:rPr>
        <w:t>Vprašanje:</w:t>
      </w:r>
    </w:p>
    <w:p w:rsidR="00700AF3" w:rsidRPr="00FD7EEE" w:rsidRDefault="00700AF3" w:rsidP="00FD7EEE">
      <w:pPr>
        <w:pStyle w:val="BodyText2"/>
        <w:widowControl w:val="0"/>
        <w:spacing w:line="254" w:lineRule="atLeast"/>
        <w:jc w:val="left"/>
        <w:rPr>
          <w:rFonts w:ascii="Tahoma" w:hAnsi="Tahoma" w:cs="Tahoma"/>
          <w:b/>
          <w:szCs w:val="20"/>
        </w:rPr>
      </w:pPr>
    </w:p>
    <w:p w:rsidR="00E813F4" w:rsidRPr="00FD7EEE" w:rsidRDefault="00FD7EEE" w:rsidP="00FD7EEE">
      <w:pPr>
        <w:pStyle w:val="BodyText2"/>
        <w:jc w:val="left"/>
        <w:rPr>
          <w:rFonts w:ascii="Tahoma" w:hAnsi="Tahoma" w:cs="Tahoma"/>
          <w:color w:val="333333"/>
          <w:szCs w:val="20"/>
          <w:shd w:val="clear" w:color="auto" w:fill="FFFFFF"/>
        </w:rPr>
      </w:pPr>
      <w:r w:rsidRPr="00FD7EEE">
        <w:rPr>
          <w:rFonts w:ascii="Tahoma" w:hAnsi="Tahoma" w:cs="Tahoma"/>
          <w:color w:val="333333"/>
          <w:szCs w:val="20"/>
          <w:shd w:val="clear" w:color="auto" w:fill="FFFFFF"/>
        </w:rPr>
        <w:t>Spoštovani,</w:t>
      </w:r>
      <w:r w:rsidRPr="00FD7EEE">
        <w:rPr>
          <w:rFonts w:ascii="Tahoma" w:hAnsi="Tahoma" w:cs="Tahoma"/>
          <w:color w:val="333333"/>
          <w:szCs w:val="20"/>
        </w:rPr>
        <w:br/>
      </w:r>
      <w:r w:rsidRPr="00FD7EEE">
        <w:rPr>
          <w:rFonts w:ascii="Tahoma" w:hAnsi="Tahoma" w:cs="Tahoma"/>
          <w:color w:val="333333"/>
          <w:szCs w:val="20"/>
          <w:shd w:val="clear" w:color="auto" w:fill="FFFFFF"/>
        </w:rPr>
        <w:t xml:space="preserve">1. Iz razpisne dokumentacije ni razvidna predvidena kategorija </w:t>
      </w:r>
      <w:proofErr w:type="spellStart"/>
      <w:r w:rsidRPr="00FD7EEE">
        <w:rPr>
          <w:rFonts w:ascii="Tahoma" w:hAnsi="Tahoma" w:cs="Tahoma"/>
          <w:color w:val="333333"/>
          <w:szCs w:val="20"/>
          <w:shd w:val="clear" w:color="auto" w:fill="FFFFFF"/>
        </w:rPr>
        <w:t>oz</w:t>
      </w:r>
      <w:proofErr w:type="spellEnd"/>
      <w:r w:rsidRPr="00FD7EEE">
        <w:rPr>
          <w:rFonts w:ascii="Tahoma" w:hAnsi="Tahoma" w:cs="Tahoma"/>
          <w:color w:val="333333"/>
          <w:szCs w:val="20"/>
          <w:shd w:val="clear" w:color="auto" w:fill="FFFFFF"/>
        </w:rPr>
        <w:t xml:space="preserve"> vrsta ceste, kar je pomembno za določitev tipskega prečnega profila in opredelitev križanj (</w:t>
      </w:r>
      <w:proofErr w:type="spellStart"/>
      <w:r w:rsidRPr="00FD7EEE">
        <w:rPr>
          <w:rFonts w:ascii="Tahoma" w:hAnsi="Tahoma" w:cs="Tahoma"/>
          <w:color w:val="333333"/>
          <w:szCs w:val="20"/>
          <w:shd w:val="clear" w:color="auto" w:fill="FFFFFF"/>
        </w:rPr>
        <w:t>izvenivojsko</w:t>
      </w:r>
      <w:proofErr w:type="spellEnd"/>
      <w:r w:rsidRPr="00FD7EEE">
        <w:rPr>
          <w:rFonts w:ascii="Tahoma" w:hAnsi="Tahoma" w:cs="Tahoma"/>
          <w:color w:val="333333"/>
          <w:szCs w:val="20"/>
          <w:shd w:val="clear" w:color="auto" w:fill="FFFFFF"/>
        </w:rPr>
        <w:t xml:space="preserve"> ali nivojsko). Prosimo za opredelitev predvidene kategorije ceste.</w:t>
      </w:r>
      <w:r w:rsidRPr="00FD7EEE">
        <w:rPr>
          <w:rFonts w:ascii="Tahoma" w:hAnsi="Tahoma" w:cs="Tahoma"/>
          <w:color w:val="333333"/>
          <w:szCs w:val="20"/>
        </w:rPr>
        <w:br/>
      </w:r>
      <w:r w:rsidRPr="00FD7EEE">
        <w:rPr>
          <w:rFonts w:ascii="Tahoma" w:hAnsi="Tahoma" w:cs="Tahoma"/>
          <w:color w:val="333333"/>
          <w:szCs w:val="20"/>
          <w:shd w:val="clear" w:color="auto" w:fill="FFFFFF"/>
        </w:rPr>
        <w:t>2. Na strani 4/13 projektne naloge je v poglavju 5 zapisano, da je treba morebitne popravke posameznih variant, vezano na analizo smernic, že upoštevati v ponudbi. Glede na izkušnje lahko na določenih odsekih popravek zaradi smernic NUP pomeni pravzaprav novo varianto. Prosimo, da se ta del, torej korekcije variant po analizi smernic, upošteva v ločeni postavki specifikacije naročila.</w:t>
      </w:r>
      <w:r w:rsidRPr="00FD7EEE">
        <w:rPr>
          <w:rFonts w:ascii="Tahoma" w:hAnsi="Tahoma" w:cs="Tahoma"/>
          <w:color w:val="333333"/>
          <w:szCs w:val="20"/>
        </w:rPr>
        <w:br/>
      </w:r>
      <w:r w:rsidRPr="00FD7EEE">
        <w:rPr>
          <w:rFonts w:ascii="Tahoma" w:hAnsi="Tahoma" w:cs="Tahoma"/>
          <w:color w:val="333333"/>
          <w:szCs w:val="20"/>
          <w:shd w:val="clear" w:color="auto" w:fill="FFFFFF"/>
        </w:rPr>
        <w:t xml:space="preserve">3. Projektna naloga v </w:t>
      </w:r>
      <w:proofErr w:type="spellStart"/>
      <w:r w:rsidRPr="00FD7EEE">
        <w:rPr>
          <w:rFonts w:ascii="Tahoma" w:hAnsi="Tahoma" w:cs="Tahoma"/>
          <w:color w:val="333333"/>
          <w:szCs w:val="20"/>
          <w:shd w:val="clear" w:color="auto" w:fill="FFFFFF"/>
        </w:rPr>
        <w:t>tč</w:t>
      </w:r>
      <w:proofErr w:type="spellEnd"/>
      <w:r w:rsidRPr="00FD7EEE">
        <w:rPr>
          <w:rFonts w:ascii="Tahoma" w:hAnsi="Tahoma" w:cs="Tahoma"/>
          <w:color w:val="333333"/>
          <w:szCs w:val="20"/>
          <w:shd w:val="clear" w:color="auto" w:fill="FFFFFF"/>
        </w:rPr>
        <w:t xml:space="preserve"> 7.3.9. predvideva izdelavo zelo obsežnega katastrskega elaborata. Za izdelavo elaborata so predvidene katastrske podloge, ki so dostopne na GURS. Natančnost teh podlog je po navadi slaba in po našem mnenju brez vpetja na urejene meje ni primerna za natančnejše analize. Predlagamo, da se katastrski elaborate ne izdela, za vsako posamezno varianto pa se, glede na predvidene gabarite gradbenega posega, pripravi zgolj nabor </w:t>
      </w:r>
      <w:proofErr w:type="spellStart"/>
      <w:r w:rsidRPr="00FD7EEE">
        <w:rPr>
          <w:rFonts w:ascii="Tahoma" w:hAnsi="Tahoma" w:cs="Tahoma"/>
          <w:color w:val="333333"/>
          <w:szCs w:val="20"/>
          <w:shd w:val="clear" w:color="auto" w:fill="FFFFFF"/>
        </w:rPr>
        <w:t>tangiranih</w:t>
      </w:r>
      <w:proofErr w:type="spellEnd"/>
      <w:r w:rsidRPr="00FD7EEE">
        <w:rPr>
          <w:rFonts w:ascii="Tahoma" w:hAnsi="Tahoma" w:cs="Tahoma"/>
          <w:color w:val="333333"/>
          <w:szCs w:val="20"/>
          <w:shd w:val="clear" w:color="auto" w:fill="FFFFFF"/>
        </w:rPr>
        <w:t xml:space="preserve"> parcel znotraj določene meje gradbenega posega.</w:t>
      </w:r>
      <w:r w:rsidRPr="00FD7EEE">
        <w:rPr>
          <w:rFonts w:ascii="Tahoma" w:hAnsi="Tahoma" w:cs="Tahoma"/>
          <w:color w:val="333333"/>
          <w:szCs w:val="20"/>
        </w:rPr>
        <w:br/>
      </w:r>
      <w:r w:rsidRPr="00FD7EEE">
        <w:rPr>
          <w:rFonts w:ascii="Tahoma" w:hAnsi="Tahoma" w:cs="Tahoma"/>
          <w:color w:val="333333"/>
          <w:szCs w:val="20"/>
          <w:shd w:val="clear" w:color="auto" w:fill="FFFFFF"/>
        </w:rPr>
        <w:t xml:space="preserve">4. Iz razpisne dokumentacije ni razvidna predvidena kategorija </w:t>
      </w:r>
      <w:proofErr w:type="spellStart"/>
      <w:r w:rsidRPr="00FD7EEE">
        <w:rPr>
          <w:rFonts w:ascii="Tahoma" w:hAnsi="Tahoma" w:cs="Tahoma"/>
          <w:color w:val="333333"/>
          <w:szCs w:val="20"/>
          <w:shd w:val="clear" w:color="auto" w:fill="FFFFFF"/>
        </w:rPr>
        <w:t>oz</w:t>
      </w:r>
      <w:proofErr w:type="spellEnd"/>
      <w:r w:rsidRPr="00FD7EEE">
        <w:rPr>
          <w:rFonts w:ascii="Tahoma" w:hAnsi="Tahoma" w:cs="Tahoma"/>
          <w:color w:val="333333"/>
          <w:szCs w:val="20"/>
          <w:shd w:val="clear" w:color="auto" w:fill="FFFFFF"/>
        </w:rPr>
        <w:t xml:space="preserve"> vrsta ceste, kar je pomembno tudi za opredelitev križanj in priključkov na načrtovano cesto (</w:t>
      </w:r>
      <w:proofErr w:type="spellStart"/>
      <w:r w:rsidRPr="00FD7EEE">
        <w:rPr>
          <w:rFonts w:ascii="Tahoma" w:hAnsi="Tahoma" w:cs="Tahoma"/>
          <w:color w:val="333333"/>
          <w:szCs w:val="20"/>
          <w:shd w:val="clear" w:color="auto" w:fill="FFFFFF"/>
        </w:rPr>
        <w:t>izvenivojsko</w:t>
      </w:r>
      <w:proofErr w:type="spellEnd"/>
      <w:r w:rsidRPr="00FD7EEE">
        <w:rPr>
          <w:rFonts w:ascii="Tahoma" w:hAnsi="Tahoma" w:cs="Tahoma"/>
          <w:color w:val="333333"/>
          <w:szCs w:val="20"/>
          <w:shd w:val="clear" w:color="auto" w:fill="FFFFFF"/>
        </w:rPr>
        <w:t xml:space="preserve"> ali nivojsko). Prosimo za opredelitev, ali se načrtuje nivojska ali </w:t>
      </w:r>
      <w:proofErr w:type="spellStart"/>
      <w:r w:rsidRPr="00FD7EEE">
        <w:rPr>
          <w:rFonts w:ascii="Tahoma" w:hAnsi="Tahoma" w:cs="Tahoma"/>
          <w:color w:val="333333"/>
          <w:szCs w:val="20"/>
          <w:shd w:val="clear" w:color="auto" w:fill="FFFFFF"/>
        </w:rPr>
        <w:t>izvenivojska</w:t>
      </w:r>
      <w:proofErr w:type="spellEnd"/>
      <w:r w:rsidRPr="00FD7EEE">
        <w:rPr>
          <w:rFonts w:ascii="Tahoma" w:hAnsi="Tahoma" w:cs="Tahoma"/>
          <w:color w:val="333333"/>
          <w:szCs w:val="20"/>
          <w:shd w:val="clear" w:color="auto" w:fill="FFFFFF"/>
        </w:rPr>
        <w:t xml:space="preserve"> križanja in priključke na načrtovano cesto.</w:t>
      </w:r>
      <w:r w:rsidRPr="00FD7EEE">
        <w:rPr>
          <w:rFonts w:ascii="Tahoma" w:hAnsi="Tahoma" w:cs="Tahoma"/>
          <w:color w:val="333333"/>
          <w:szCs w:val="20"/>
        </w:rPr>
        <w:br/>
      </w:r>
      <w:r w:rsidRPr="00FD7EEE">
        <w:rPr>
          <w:rFonts w:ascii="Tahoma" w:hAnsi="Tahoma" w:cs="Tahoma"/>
          <w:color w:val="333333"/>
          <w:szCs w:val="20"/>
          <w:shd w:val="clear" w:color="auto" w:fill="FFFFFF"/>
        </w:rPr>
        <w:t>5. Projektna naloga v tč. 7.3.7. predvideva tudi odstranitev dvoriščnih ograj in nadomestilo z novimi. Predlagamo, da se ta del izloči iz projektne naloge, saj glede na nivo predvidenih geodetskih podlog korektna obdelava ni mogoča in smiselna.</w:t>
      </w:r>
      <w:r w:rsidRPr="00FD7EEE">
        <w:rPr>
          <w:rFonts w:ascii="Tahoma" w:hAnsi="Tahoma" w:cs="Tahoma"/>
          <w:color w:val="333333"/>
          <w:szCs w:val="20"/>
        </w:rPr>
        <w:br/>
      </w:r>
      <w:r w:rsidRPr="00FD7EEE">
        <w:rPr>
          <w:rFonts w:ascii="Tahoma" w:hAnsi="Tahoma" w:cs="Tahoma"/>
          <w:color w:val="333333"/>
          <w:szCs w:val="20"/>
          <w:shd w:val="clear" w:color="auto" w:fill="FFFFFF"/>
        </w:rPr>
        <w:t xml:space="preserve">6. V projektni nalogi v poglavju 7.3.12 in tudi v specifikaciji naročila je idejna rešitev cestne razsvetljave še posebej izpostavljena. Sicer je za komunalno infrastrukturo predvidena obdelava na nivoju zbirne karte komunalne infrastrukture ter tabelarični prikaz ukrepov, kar predlagamo tudi za cestno razsvetljavo. Ali investitor v povezavi z </w:t>
      </w:r>
      <w:proofErr w:type="spellStart"/>
      <w:r w:rsidRPr="00FD7EEE">
        <w:rPr>
          <w:rFonts w:ascii="Tahoma" w:hAnsi="Tahoma" w:cs="Tahoma"/>
          <w:color w:val="333333"/>
          <w:szCs w:val="20"/>
          <w:shd w:val="clear" w:color="auto" w:fill="FFFFFF"/>
        </w:rPr>
        <w:t>razsvetlavo</w:t>
      </w:r>
      <w:proofErr w:type="spellEnd"/>
      <w:r w:rsidRPr="00FD7EEE">
        <w:rPr>
          <w:rFonts w:ascii="Tahoma" w:hAnsi="Tahoma" w:cs="Tahoma"/>
          <w:color w:val="333333"/>
          <w:szCs w:val="20"/>
          <w:shd w:val="clear" w:color="auto" w:fill="FFFFFF"/>
        </w:rPr>
        <w:t xml:space="preserve"> pričakuje podrobnejšo obdelavo z izračuni osvetlitve?</w:t>
      </w:r>
      <w:r w:rsidRPr="00FD7EEE">
        <w:rPr>
          <w:rFonts w:ascii="Tahoma" w:hAnsi="Tahoma" w:cs="Tahoma"/>
          <w:color w:val="333333"/>
          <w:szCs w:val="20"/>
        </w:rPr>
        <w:br/>
      </w:r>
      <w:r w:rsidRPr="00FD7EEE">
        <w:rPr>
          <w:rFonts w:ascii="Tahoma" w:hAnsi="Tahoma" w:cs="Tahoma"/>
          <w:color w:val="333333"/>
          <w:szCs w:val="20"/>
          <w:shd w:val="clear" w:color="auto" w:fill="FFFFFF"/>
        </w:rPr>
        <w:t xml:space="preserve">7. V poglavju 2 projektne naloge je navedeno, da potrebne preveritve s prostorskega in </w:t>
      </w:r>
      <w:proofErr w:type="spellStart"/>
      <w:r w:rsidRPr="00FD7EEE">
        <w:rPr>
          <w:rFonts w:ascii="Tahoma" w:hAnsi="Tahoma" w:cs="Tahoma"/>
          <w:color w:val="333333"/>
          <w:szCs w:val="20"/>
          <w:shd w:val="clear" w:color="auto" w:fill="FFFFFF"/>
        </w:rPr>
        <w:t>okoljskega</w:t>
      </w:r>
      <w:proofErr w:type="spellEnd"/>
      <w:r w:rsidRPr="00FD7EEE">
        <w:rPr>
          <w:rFonts w:ascii="Tahoma" w:hAnsi="Tahoma" w:cs="Tahoma"/>
          <w:color w:val="333333"/>
          <w:szCs w:val="20"/>
          <w:shd w:val="clear" w:color="auto" w:fill="FFFFFF"/>
        </w:rPr>
        <w:t xml:space="preserve"> vidika priskrbijo investitorji. Prostorsko in </w:t>
      </w:r>
      <w:proofErr w:type="spellStart"/>
      <w:r w:rsidRPr="00FD7EEE">
        <w:rPr>
          <w:rFonts w:ascii="Tahoma" w:hAnsi="Tahoma" w:cs="Tahoma"/>
          <w:color w:val="333333"/>
          <w:szCs w:val="20"/>
          <w:shd w:val="clear" w:color="auto" w:fill="FFFFFF"/>
        </w:rPr>
        <w:t>okoljsko</w:t>
      </w:r>
      <w:proofErr w:type="spellEnd"/>
      <w:r w:rsidRPr="00FD7EEE">
        <w:rPr>
          <w:rFonts w:ascii="Tahoma" w:hAnsi="Tahoma" w:cs="Tahoma"/>
          <w:color w:val="333333"/>
          <w:szCs w:val="20"/>
          <w:shd w:val="clear" w:color="auto" w:fill="FFFFFF"/>
        </w:rPr>
        <w:t xml:space="preserve"> bo predvidoma treba preverjati tudi lokacije odlagališč (tč. 7.3.15) in vse rešitve splošno v zvezi z varovanjem okolja (7.3.16). Bo te preveritve priskrbel investitor ali je treba strokovnjake za okolje in prostor vključiti tudi v projektantski team?</w:t>
      </w:r>
      <w:r w:rsidRPr="00FD7EEE">
        <w:rPr>
          <w:rFonts w:ascii="Tahoma" w:hAnsi="Tahoma" w:cs="Tahoma"/>
          <w:color w:val="333333"/>
          <w:szCs w:val="20"/>
        </w:rPr>
        <w:br/>
      </w:r>
      <w:r w:rsidRPr="00FD7EEE">
        <w:rPr>
          <w:rFonts w:ascii="Tahoma" w:hAnsi="Tahoma" w:cs="Tahoma"/>
          <w:color w:val="333333"/>
          <w:szCs w:val="20"/>
          <w:shd w:val="clear" w:color="auto" w:fill="FFFFFF"/>
        </w:rPr>
        <w:t xml:space="preserve">8. Na obravnavanem območju je izdelana hidrološko hidravlična analiza in zasnova omilitvenih ukrepov za zmanjševanje poplavne ogroženosti na območjih ob Savinji in </w:t>
      </w:r>
      <w:proofErr w:type="spellStart"/>
      <w:r w:rsidRPr="00FD7EEE">
        <w:rPr>
          <w:rFonts w:ascii="Tahoma" w:hAnsi="Tahoma" w:cs="Tahoma"/>
          <w:color w:val="333333"/>
          <w:szCs w:val="20"/>
          <w:shd w:val="clear" w:color="auto" w:fill="FFFFFF"/>
        </w:rPr>
        <w:t>Bolski</w:t>
      </w:r>
      <w:proofErr w:type="spellEnd"/>
      <w:r w:rsidRPr="00FD7EEE">
        <w:rPr>
          <w:rFonts w:ascii="Tahoma" w:hAnsi="Tahoma" w:cs="Tahoma"/>
          <w:color w:val="333333"/>
          <w:szCs w:val="20"/>
          <w:shd w:val="clear" w:color="auto" w:fill="FFFFFF"/>
        </w:rPr>
        <w:t xml:space="preserve"> v občini Prebold, št. elaborata I98/17 (IZVO-R, projektiranje in inženiring </w:t>
      </w:r>
      <w:proofErr w:type="spellStart"/>
      <w:r w:rsidRPr="00FD7EEE">
        <w:rPr>
          <w:rFonts w:ascii="Tahoma" w:hAnsi="Tahoma" w:cs="Tahoma"/>
          <w:color w:val="333333"/>
          <w:szCs w:val="20"/>
          <w:shd w:val="clear" w:color="auto" w:fill="FFFFFF"/>
        </w:rPr>
        <w:t>d.o.o</w:t>
      </w:r>
      <w:proofErr w:type="spellEnd"/>
      <w:r w:rsidRPr="00FD7EEE">
        <w:rPr>
          <w:rFonts w:ascii="Tahoma" w:hAnsi="Tahoma" w:cs="Tahoma"/>
          <w:color w:val="333333"/>
          <w:szCs w:val="20"/>
          <w:shd w:val="clear" w:color="auto" w:fill="FFFFFF"/>
        </w:rPr>
        <w:t xml:space="preserve">. Pot za Brdom 102, 1000 Ljubljana, julij </w:t>
      </w:r>
      <w:r w:rsidRPr="00FD7EEE">
        <w:rPr>
          <w:rFonts w:ascii="Tahoma" w:hAnsi="Tahoma" w:cs="Tahoma"/>
          <w:color w:val="333333"/>
          <w:szCs w:val="20"/>
          <w:shd w:val="clear" w:color="auto" w:fill="FFFFFF"/>
        </w:rPr>
        <w:lastRenderedPageBreak/>
        <w:t xml:space="preserve">2019) in Visokovodni valovi Savinje za sedanje stanje s povratno dobo 10, 100, 500 in 5000 let za uporabo v hidravličnem modeliranju, št.: 898/OS/II-FR/16, ( Inženiring za vode </w:t>
      </w:r>
      <w:proofErr w:type="spellStart"/>
      <w:r w:rsidRPr="00FD7EEE">
        <w:rPr>
          <w:rFonts w:ascii="Tahoma" w:hAnsi="Tahoma" w:cs="Tahoma"/>
          <w:color w:val="333333"/>
          <w:szCs w:val="20"/>
          <w:shd w:val="clear" w:color="auto" w:fill="FFFFFF"/>
        </w:rPr>
        <w:t>d.o.o</w:t>
      </w:r>
      <w:proofErr w:type="spellEnd"/>
      <w:r w:rsidRPr="00FD7EEE">
        <w:rPr>
          <w:rFonts w:ascii="Tahoma" w:hAnsi="Tahoma" w:cs="Tahoma"/>
          <w:color w:val="333333"/>
          <w:szCs w:val="20"/>
          <w:shd w:val="clear" w:color="auto" w:fill="FFFFFF"/>
        </w:rPr>
        <w:t>., Ljubljana, februar 2011). Navedene študije in ukrepe bo treba pri HH preveritvah novih variant upoštevati. Bodo navedene študije posredovane izbranemu projektantu?</w:t>
      </w:r>
      <w:r w:rsidRPr="00FD7EEE">
        <w:rPr>
          <w:rFonts w:ascii="Tahoma" w:hAnsi="Tahoma" w:cs="Tahoma"/>
          <w:color w:val="333333"/>
          <w:szCs w:val="20"/>
        </w:rPr>
        <w:br/>
      </w:r>
      <w:r w:rsidRPr="00FD7EEE">
        <w:rPr>
          <w:rFonts w:ascii="Tahoma" w:hAnsi="Tahoma" w:cs="Tahoma"/>
          <w:color w:val="333333"/>
          <w:szCs w:val="20"/>
          <w:shd w:val="clear" w:color="auto" w:fill="FFFFFF"/>
        </w:rPr>
        <w:t>9. Vezano na izdelavo HHŠ (tč. 7.3.13) je treba upoštevati Navodila za pripravo strokovne podlage za fazo primerjave variant v zvezi z območji, ogroženimi zaradi poplav in z njimi povezane erozije celinskih voda in morja, v postopkih priprave DPN za linijske objekte in gospodarske javne infrastrukture Priloga 4. Ali bo naročnik pridobil in plačal rezultate poenostavljenega hidrološko hidravličnega modela po metodi neposredne aplikacije padavin na 2D računsko mrežo za območje obravnave, ki jih za potrebe študije variant v skladu s točko št. 2. teh navodil zagotovi Direkcija za vode?</w:t>
      </w:r>
      <w:r w:rsidRPr="00FD7EEE">
        <w:rPr>
          <w:rFonts w:ascii="Tahoma" w:hAnsi="Tahoma" w:cs="Tahoma"/>
          <w:color w:val="333333"/>
          <w:szCs w:val="20"/>
        </w:rPr>
        <w:br/>
      </w:r>
      <w:r w:rsidRPr="00FD7EEE">
        <w:rPr>
          <w:rFonts w:ascii="Tahoma" w:hAnsi="Tahoma" w:cs="Tahoma"/>
          <w:color w:val="333333"/>
          <w:szCs w:val="20"/>
          <w:shd w:val="clear" w:color="auto" w:fill="FFFFFF"/>
        </w:rPr>
        <w:t>10. Glede na nivo obdelave in namen strokovnih podlag so po našem mnenju dodatne zahteve v poglavju 7.5. za tipske prečne profile preobsežne. Predlagamo, da se profili za to fazo izdelajo skladno s pravilnikom, po potrebi skupaj s konceptom za odvodni sistem ceste.</w:t>
      </w:r>
      <w:r w:rsidRPr="00FD7EEE">
        <w:rPr>
          <w:rFonts w:ascii="Tahoma" w:hAnsi="Tahoma" w:cs="Tahoma"/>
          <w:color w:val="333333"/>
          <w:szCs w:val="20"/>
        </w:rPr>
        <w:br/>
      </w:r>
      <w:r w:rsidRPr="00FD7EEE">
        <w:rPr>
          <w:rFonts w:ascii="Tahoma" w:hAnsi="Tahoma" w:cs="Tahoma"/>
          <w:color w:val="333333"/>
          <w:szCs w:val="20"/>
          <w:shd w:val="clear" w:color="auto" w:fill="FFFFFF"/>
        </w:rPr>
        <w:t>11. Prosimo, da se opredelijo vsaj okvirni roki za izdelavo strokovnih podlag, okvirni roki za posamezne faze postopka ŠV/PIZ in predvideni pogodbeni rok.</w:t>
      </w:r>
      <w:r w:rsidRPr="00FD7EEE">
        <w:rPr>
          <w:rFonts w:ascii="Tahoma" w:hAnsi="Tahoma" w:cs="Tahoma"/>
          <w:color w:val="333333"/>
          <w:szCs w:val="20"/>
        </w:rPr>
        <w:br/>
      </w:r>
      <w:r w:rsidRPr="00FD7EEE">
        <w:rPr>
          <w:rFonts w:ascii="Tahoma" w:hAnsi="Tahoma" w:cs="Tahoma"/>
          <w:color w:val="333333"/>
          <w:szCs w:val="20"/>
          <w:shd w:val="clear" w:color="auto" w:fill="FFFFFF"/>
        </w:rPr>
        <w:t>12. Prosimo naročnika, da opredeli višino najvišje dovoljene ponudbe.</w:t>
      </w:r>
      <w:r w:rsidRPr="00FD7EEE">
        <w:rPr>
          <w:rFonts w:ascii="Tahoma" w:hAnsi="Tahoma" w:cs="Tahoma"/>
          <w:color w:val="333333"/>
          <w:szCs w:val="20"/>
        </w:rPr>
        <w:br/>
      </w:r>
      <w:r w:rsidRPr="00FD7EEE">
        <w:rPr>
          <w:rFonts w:ascii="Tahoma" w:hAnsi="Tahoma" w:cs="Tahoma"/>
          <w:color w:val="333333"/>
          <w:szCs w:val="20"/>
          <w:shd w:val="clear" w:color="auto" w:fill="FFFFFF"/>
        </w:rPr>
        <w:t>13. Iz PN ne izhaja jasno, ali je predmet ureditve za varianto 1 in 2 tudi navezovalna cesta od priključka Trbovlje do samega naselja Trbovlje (gre za skoraj 5 km navezovalne ceste). Prosimo naročnika, da v projektni nalogi podrobneje definira obseg naloge oz. končne točke navezave na obstoječe cestno omrežje za predvidene ureditve cest za vse tri variante nove povezave in variant rekonstrukcije obstoječe povezave.</w:t>
      </w:r>
      <w:r w:rsidRPr="00FD7EEE">
        <w:rPr>
          <w:rFonts w:ascii="Tahoma" w:hAnsi="Tahoma" w:cs="Tahoma"/>
          <w:color w:val="333333"/>
          <w:szCs w:val="20"/>
        </w:rPr>
        <w:br/>
      </w:r>
      <w:r w:rsidRPr="00FD7EEE">
        <w:rPr>
          <w:rFonts w:ascii="Tahoma" w:hAnsi="Tahoma" w:cs="Tahoma"/>
          <w:color w:val="333333"/>
          <w:szCs w:val="20"/>
          <w:shd w:val="clear" w:color="auto" w:fill="FFFFFF"/>
        </w:rPr>
        <w:t xml:space="preserve">14. Glede na nivo obdelave in predvidene podloge za projektiranje (DOF, DMR, GG poročilo na podlagi kartiranja območja) predlagamo naročniku, da se predvideni nivo projektiranja objektov bistveno poenostavi. Predlagamo, da se zahteve iz dodatka projektne naloge za objekte smiselno prilagodijo nivoju strokovnih podlag (npr. označitev objekta v </w:t>
      </w:r>
      <w:proofErr w:type="spellStart"/>
      <w:r w:rsidRPr="00FD7EEE">
        <w:rPr>
          <w:rFonts w:ascii="Tahoma" w:hAnsi="Tahoma" w:cs="Tahoma"/>
          <w:color w:val="333333"/>
          <w:szCs w:val="20"/>
          <w:shd w:val="clear" w:color="auto" w:fill="FFFFFF"/>
        </w:rPr>
        <w:t>sitaciji</w:t>
      </w:r>
      <w:proofErr w:type="spellEnd"/>
      <w:r w:rsidRPr="00FD7EEE">
        <w:rPr>
          <w:rFonts w:ascii="Tahoma" w:hAnsi="Tahoma" w:cs="Tahoma"/>
          <w:color w:val="333333"/>
          <w:szCs w:val="20"/>
          <w:shd w:val="clear" w:color="auto" w:fill="FFFFFF"/>
        </w:rPr>
        <w:t>, predviden tip konstrukcije, velikost objekta in ocena investicije). V tej fazi je smiselno predvsem sodelovanje projektanta objektov in predorov pri definiranju obsega ureditev in tipa objektov ter predorov s projektantom ceste, kar je podlaga za določitev gabaritov objektov in posledično oceno investicije za te ureditve. Če ostanejo vse zahteve iz projektne naloge nespremenjene, predlagamo, da se v izdelavo naloge vključi zahtevane strokovne kadre za objekte s primernimi referencami.</w:t>
      </w:r>
      <w:r w:rsidRPr="00FD7EEE">
        <w:rPr>
          <w:rFonts w:ascii="Tahoma" w:hAnsi="Tahoma" w:cs="Tahoma"/>
          <w:color w:val="333333"/>
          <w:szCs w:val="20"/>
        </w:rPr>
        <w:br/>
      </w:r>
      <w:r w:rsidRPr="00FD7EEE">
        <w:rPr>
          <w:rFonts w:ascii="Tahoma" w:hAnsi="Tahoma" w:cs="Tahoma"/>
          <w:color w:val="333333"/>
          <w:szCs w:val="20"/>
          <w:shd w:val="clear" w:color="auto" w:fill="FFFFFF"/>
        </w:rPr>
        <w:t>15. Glede na nivo obdelave in predvidene podloge za projektiranje (DOF, DMR, GG poročilo na podlagi kartiranja območja) predlagamo naročniku, da se predvideni nivo za izdelavo ocene obremenitve s hrupom s predlogom protihrupnih ukrepov poenostavi. Menimo, da obstoječe zahteve iz projektne naloge narekujejo izdelavo podrobnejših akustičnih modelov in študije hrupa, ki pa bi temeljila na po našem mnenju neustreznih podatkovnih podlagah in projektnih rešitvah, saj so obdelane na prenizkem nivoju za študijo hrupa. Predlagamo, da se zahteve iz točke 7.3.4 projektne naloge smiselno prilagodijo nivoju strokovnih podlag oz. študije variant, katere cilj je prometno ekonomsko vrednotenje posamezne variante na podlagi ocenjenih vrednosti investicije vsake variante. Predlagamo naslednje sestavine: naloge s področja zaščite pred hrupom (določitev emisij na viru, preveritev območij obstoječe in načrtovane poselitve, opredelitev območij potrebnega varovanja pred hrupom ceste, določitev aktivnih protihrupnih ukrepov v situaciji, označitev območij pasivne zaščite pred hrupom na območjih, kjer ni predvidena aktivne zaščite in ocena investicije). V tej fazi je smiselno predvsem sodelovanje strokovnjaka za zaščito pred hrupom cestnega prometa pri pripravi zgoraj navedenih elementov varstva pred hrupom, ki jih določita in umestita skupaj s projektantom trase, kar bo podlaga za oceno stroškov investicije s tega področja. Če ostanejo nespremenjene vse zahteve iz projektne naloge za oceno obremenitve s hrupom, predlagamo, da se v izdelavo naloge vključi tudi zahtevane strokovne kadre, ki pokrivajo področje zaščite pred hrupom cestnega prometa z ustreznimi referencami.</w:t>
      </w:r>
    </w:p>
    <w:p w:rsidR="00FD7EEE" w:rsidRDefault="00FD7EEE" w:rsidP="00E813F4">
      <w:pPr>
        <w:pStyle w:val="BodyText2"/>
        <w:rPr>
          <w:rFonts w:ascii="Tahoma" w:hAnsi="Tahoma" w:cs="Tahoma"/>
          <w:b/>
          <w:szCs w:val="20"/>
        </w:rPr>
      </w:pPr>
    </w:p>
    <w:p w:rsidR="00CF6B9F" w:rsidRPr="00700AF3" w:rsidRDefault="00CF6B9F" w:rsidP="00E813F4">
      <w:pPr>
        <w:pStyle w:val="BodyText2"/>
        <w:rPr>
          <w:rFonts w:ascii="Tahoma" w:hAnsi="Tahoma" w:cs="Tahoma"/>
          <w:b/>
          <w:szCs w:val="20"/>
        </w:rPr>
      </w:pPr>
    </w:p>
    <w:p w:rsidR="00E813F4" w:rsidRPr="00700AF3" w:rsidRDefault="00E813F4" w:rsidP="00E813F4">
      <w:pPr>
        <w:pStyle w:val="BodyText2"/>
        <w:rPr>
          <w:rFonts w:ascii="Tahoma" w:hAnsi="Tahoma" w:cs="Tahoma"/>
          <w:b/>
          <w:szCs w:val="20"/>
        </w:rPr>
      </w:pPr>
      <w:r w:rsidRPr="00700AF3">
        <w:rPr>
          <w:rFonts w:ascii="Tahoma" w:hAnsi="Tahoma" w:cs="Tahoma"/>
          <w:b/>
          <w:szCs w:val="20"/>
        </w:rPr>
        <w:t>Odgovor:</w:t>
      </w:r>
    </w:p>
    <w:p w:rsidR="00540CEF" w:rsidRPr="00556194" w:rsidRDefault="00540CEF" w:rsidP="00540CEF">
      <w:pPr>
        <w:pStyle w:val="BodyText2"/>
        <w:rPr>
          <w:rFonts w:ascii="Tahoma" w:hAnsi="Tahoma" w:cs="Tahoma"/>
          <w:szCs w:val="20"/>
          <w:shd w:val="clear" w:color="auto" w:fill="FFFFFF"/>
        </w:rPr>
      </w:pPr>
      <w:r w:rsidRPr="00556194">
        <w:rPr>
          <w:rFonts w:ascii="Tahoma" w:hAnsi="Tahoma" w:cs="Tahoma"/>
          <w:szCs w:val="20"/>
          <w:shd w:val="clear" w:color="auto" w:fill="FFFFFF"/>
        </w:rPr>
        <w:t>Ad 1. Gre za regionalno (povezovalno) cesto (R1) – križanja se predvidijo skladno s Pravilnikom o projektiranju cest za to kategorizacijo.</w:t>
      </w:r>
    </w:p>
    <w:p w:rsidR="00540CEF" w:rsidRPr="00556194" w:rsidRDefault="00540CEF" w:rsidP="00540CEF">
      <w:pPr>
        <w:pStyle w:val="BodyText2"/>
        <w:rPr>
          <w:rFonts w:ascii="Tahoma" w:hAnsi="Tahoma" w:cs="Tahoma"/>
          <w:szCs w:val="20"/>
          <w:shd w:val="clear" w:color="auto" w:fill="FFFFFF"/>
        </w:rPr>
      </w:pPr>
    </w:p>
    <w:p w:rsidR="00540CEF" w:rsidRPr="00556194" w:rsidRDefault="00540CEF" w:rsidP="00540CEF">
      <w:pPr>
        <w:pStyle w:val="BodyText2"/>
        <w:rPr>
          <w:rFonts w:ascii="Tahoma" w:hAnsi="Tahoma" w:cs="Tahoma"/>
          <w:szCs w:val="20"/>
          <w:shd w:val="clear" w:color="auto" w:fill="FFFFFF"/>
        </w:rPr>
      </w:pPr>
      <w:r w:rsidRPr="00556194">
        <w:rPr>
          <w:rFonts w:ascii="Tahoma" w:hAnsi="Tahoma" w:cs="Tahoma"/>
          <w:szCs w:val="20"/>
          <w:shd w:val="clear" w:color="auto" w:fill="FFFFFF"/>
        </w:rPr>
        <w:t>Ad 2. V kolikor bodo izdane smernice nosilcev urejanja prostora narekovale popolnoma novo varianto, bo naročnik te spremembe preučil. Če se bodo izkazale za nujne, jih bo naknadno naročil.</w:t>
      </w:r>
    </w:p>
    <w:p w:rsidR="00540CEF" w:rsidRPr="00556194" w:rsidRDefault="00540CEF" w:rsidP="00540CEF">
      <w:pPr>
        <w:pStyle w:val="BodyText2"/>
        <w:rPr>
          <w:rFonts w:ascii="Tahoma" w:hAnsi="Tahoma" w:cs="Tahoma"/>
          <w:szCs w:val="20"/>
          <w:shd w:val="clear" w:color="auto" w:fill="FFFFFF"/>
        </w:rPr>
      </w:pPr>
    </w:p>
    <w:p w:rsidR="00540CEF" w:rsidRPr="00556194" w:rsidRDefault="00540CEF" w:rsidP="00540CEF">
      <w:pPr>
        <w:pStyle w:val="BodyText2"/>
        <w:rPr>
          <w:rFonts w:ascii="Tahoma" w:hAnsi="Tahoma" w:cs="Tahoma"/>
          <w:szCs w:val="20"/>
          <w:shd w:val="clear" w:color="auto" w:fill="FFFFFF"/>
        </w:rPr>
      </w:pPr>
      <w:r w:rsidRPr="00556194">
        <w:rPr>
          <w:rFonts w:ascii="Tahoma" w:hAnsi="Tahoma" w:cs="Tahoma"/>
          <w:szCs w:val="20"/>
          <w:shd w:val="clear" w:color="auto" w:fill="FFFFFF"/>
        </w:rPr>
        <w:lastRenderedPageBreak/>
        <w:t xml:space="preserve">Ad 3. Za vsako posamezno varianto se glede na predvidene gabarite gradbenega posega pripravi nabor </w:t>
      </w:r>
      <w:proofErr w:type="spellStart"/>
      <w:r w:rsidRPr="00556194">
        <w:rPr>
          <w:rFonts w:ascii="Tahoma" w:hAnsi="Tahoma" w:cs="Tahoma"/>
          <w:szCs w:val="20"/>
          <w:shd w:val="clear" w:color="auto" w:fill="FFFFFF"/>
        </w:rPr>
        <w:t>tangiranih</w:t>
      </w:r>
      <w:proofErr w:type="spellEnd"/>
      <w:r w:rsidRPr="00556194">
        <w:rPr>
          <w:rFonts w:ascii="Tahoma" w:hAnsi="Tahoma" w:cs="Tahoma"/>
          <w:szCs w:val="20"/>
          <w:shd w:val="clear" w:color="auto" w:fill="FFFFFF"/>
        </w:rPr>
        <w:t xml:space="preserve"> parcel znotraj določene meje gradbenega posega in določi poseg na parcele glede na namembnost.</w:t>
      </w:r>
    </w:p>
    <w:p w:rsidR="00540CEF" w:rsidRPr="00556194" w:rsidRDefault="00540CEF" w:rsidP="00540CEF">
      <w:pPr>
        <w:pStyle w:val="BodyText2"/>
        <w:rPr>
          <w:rFonts w:ascii="Tahoma" w:hAnsi="Tahoma" w:cs="Tahoma"/>
          <w:b/>
          <w:szCs w:val="20"/>
        </w:rPr>
      </w:pPr>
    </w:p>
    <w:p w:rsidR="00540CEF" w:rsidRPr="004874EC" w:rsidRDefault="00540CEF" w:rsidP="00540CEF">
      <w:pPr>
        <w:pStyle w:val="BodyText2"/>
        <w:rPr>
          <w:rFonts w:ascii="Tahoma" w:hAnsi="Tahoma" w:cs="Tahoma"/>
          <w:szCs w:val="20"/>
          <w:shd w:val="clear" w:color="auto" w:fill="FFFFFF"/>
        </w:rPr>
      </w:pPr>
      <w:r w:rsidRPr="004874EC">
        <w:rPr>
          <w:rFonts w:ascii="Tahoma" w:hAnsi="Tahoma" w:cs="Tahoma"/>
          <w:szCs w:val="20"/>
          <w:shd w:val="clear" w:color="auto" w:fill="FFFFFF"/>
        </w:rPr>
        <w:t>Ad</w:t>
      </w:r>
      <w:r>
        <w:rPr>
          <w:rFonts w:ascii="Tahoma" w:hAnsi="Tahoma" w:cs="Tahoma"/>
          <w:szCs w:val="20"/>
          <w:shd w:val="clear" w:color="auto" w:fill="FFFFFF"/>
        </w:rPr>
        <w:t xml:space="preserve"> </w:t>
      </w:r>
      <w:r w:rsidRPr="004874EC">
        <w:rPr>
          <w:rFonts w:ascii="Tahoma" w:hAnsi="Tahoma" w:cs="Tahoma"/>
          <w:szCs w:val="20"/>
          <w:shd w:val="clear" w:color="auto" w:fill="FFFFFF"/>
        </w:rPr>
        <w:t>4. Gre za regionalno (povezovalno) cesto (R1) – križanja se predvidijo skladno s Pravilnikom o projektiranju cest to kategorizacijo.</w:t>
      </w:r>
    </w:p>
    <w:p w:rsidR="00540CEF" w:rsidRDefault="00540CEF" w:rsidP="00540CEF">
      <w:pPr>
        <w:pStyle w:val="BodyText2"/>
        <w:rPr>
          <w:rFonts w:ascii="Tahoma" w:hAnsi="Tahoma" w:cs="Tahoma"/>
          <w:b/>
          <w:szCs w:val="20"/>
        </w:rPr>
      </w:pPr>
    </w:p>
    <w:p w:rsidR="00540CEF" w:rsidRPr="00091078" w:rsidRDefault="00540CEF" w:rsidP="00540CEF">
      <w:pPr>
        <w:pStyle w:val="BodyText2"/>
        <w:rPr>
          <w:rFonts w:ascii="Tahoma" w:hAnsi="Tahoma" w:cs="Tahoma"/>
          <w:szCs w:val="20"/>
          <w:shd w:val="clear" w:color="auto" w:fill="FFFFFF"/>
        </w:rPr>
      </w:pPr>
      <w:r w:rsidRPr="00091078">
        <w:rPr>
          <w:rFonts w:ascii="Tahoma" w:hAnsi="Tahoma" w:cs="Tahoma"/>
          <w:szCs w:val="20"/>
          <w:shd w:val="clear" w:color="auto" w:fill="FFFFFF"/>
        </w:rPr>
        <w:t>Ad</w:t>
      </w:r>
      <w:r>
        <w:rPr>
          <w:rFonts w:ascii="Tahoma" w:hAnsi="Tahoma" w:cs="Tahoma"/>
          <w:szCs w:val="20"/>
          <w:shd w:val="clear" w:color="auto" w:fill="FFFFFF"/>
        </w:rPr>
        <w:t xml:space="preserve"> </w:t>
      </w:r>
      <w:r w:rsidRPr="00091078">
        <w:rPr>
          <w:rFonts w:ascii="Tahoma" w:hAnsi="Tahoma" w:cs="Tahoma"/>
          <w:szCs w:val="20"/>
          <w:shd w:val="clear" w:color="auto" w:fill="FFFFFF"/>
        </w:rPr>
        <w:t xml:space="preserve">5. Naročnik se strinja, da je odstranitev dvoriščnih ograj in nadomestilo z novimi višji novo obdelave, </w:t>
      </w:r>
    </w:p>
    <w:p w:rsidR="00540CEF" w:rsidRPr="00091078" w:rsidRDefault="00540CEF" w:rsidP="00540CEF">
      <w:pPr>
        <w:pStyle w:val="BodyText2"/>
        <w:rPr>
          <w:rFonts w:ascii="Tahoma" w:hAnsi="Tahoma" w:cs="Tahoma"/>
          <w:szCs w:val="20"/>
          <w:shd w:val="clear" w:color="auto" w:fill="FFFFFF"/>
        </w:rPr>
      </w:pPr>
      <w:r w:rsidRPr="00091078">
        <w:rPr>
          <w:rFonts w:ascii="Tahoma" w:hAnsi="Tahoma" w:cs="Tahoma"/>
          <w:szCs w:val="20"/>
          <w:shd w:val="clear" w:color="auto" w:fill="FFFFFF"/>
        </w:rPr>
        <w:t>zato je v poglavju projektne naloge 7.3.7. Prestavitve, odstranitve treba predvideti samo objekte za rušitev in oceniti vrednost rušitev.</w:t>
      </w:r>
    </w:p>
    <w:p w:rsidR="00540CEF" w:rsidRDefault="00540CEF" w:rsidP="00540CEF">
      <w:pPr>
        <w:pStyle w:val="BodyText2"/>
        <w:rPr>
          <w:rFonts w:ascii="Tahoma" w:hAnsi="Tahoma" w:cs="Tahoma"/>
          <w:b/>
          <w:szCs w:val="20"/>
        </w:rPr>
      </w:pPr>
    </w:p>
    <w:p w:rsidR="00540CEF" w:rsidRPr="00091078" w:rsidRDefault="00540CEF" w:rsidP="00540CEF">
      <w:pPr>
        <w:pStyle w:val="BodyText2"/>
        <w:rPr>
          <w:rFonts w:ascii="Tahoma" w:hAnsi="Tahoma" w:cs="Tahoma"/>
          <w:szCs w:val="20"/>
          <w:shd w:val="clear" w:color="auto" w:fill="FFFFFF"/>
        </w:rPr>
      </w:pPr>
      <w:r w:rsidRPr="00091078">
        <w:rPr>
          <w:rFonts w:ascii="Tahoma" w:hAnsi="Tahoma" w:cs="Tahoma"/>
          <w:szCs w:val="20"/>
          <w:shd w:val="clear" w:color="auto" w:fill="FFFFFF"/>
        </w:rPr>
        <w:t>Ad</w:t>
      </w:r>
      <w:r>
        <w:rPr>
          <w:rFonts w:ascii="Tahoma" w:hAnsi="Tahoma" w:cs="Tahoma"/>
          <w:szCs w:val="20"/>
          <w:shd w:val="clear" w:color="auto" w:fill="FFFFFF"/>
        </w:rPr>
        <w:t xml:space="preserve"> </w:t>
      </w:r>
      <w:r w:rsidRPr="00091078">
        <w:rPr>
          <w:rFonts w:ascii="Tahoma" w:hAnsi="Tahoma" w:cs="Tahoma"/>
          <w:szCs w:val="20"/>
          <w:shd w:val="clear" w:color="auto" w:fill="FFFFFF"/>
        </w:rPr>
        <w:t>6. Cestna razsvetljava se izdela na način, kot ostali komunalni vodi. Naročnik ne pričakuje podrobnejše obdelave z izračuni osvetlitve, zato tudi ni navedena kot samostojna postavka v Prilogi I.</w:t>
      </w:r>
    </w:p>
    <w:p w:rsidR="00540CEF" w:rsidRPr="00091078" w:rsidRDefault="00540CEF" w:rsidP="00540CEF">
      <w:pPr>
        <w:pStyle w:val="BodyText2"/>
        <w:rPr>
          <w:rFonts w:ascii="Tahoma" w:hAnsi="Tahoma" w:cs="Tahoma"/>
          <w:szCs w:val="20"/>
        </w:rPr>
      </w:pPr>
    </w:p>
    <w:p w:rsidR="00540CEF" w:rsidRPr="00091078" w:rsidRDefault="00540CEF" w:rsidP="00540CEF">
      <w:pPr>
        <w:pStyle w:val="BodyText2"/>
        <w:rPr>
          <w:rFonts w:ascii="Tahoma" w:hAnsi="Tahoma" w:cs="Tahoma"/>
          <w:szCs w:val="20"/>
        </w:rPr>
      </w:pPr>
      <w:r w:rsidRPr="00091078">
        <w:rPr>
          <w:rFonts w:ascii="Tahoma" w:hAnsi="Tahoma" w:cs="Tahoma"/>
          <w:szCs w:val="20"/>
        </w:rPr>
        <w:t>Ad</w:t>
      </w:r>
      <w:r>
        <w:rPr>
          <w:rFonts w:ascii="Tahoma" w:hAnsi="Tahoma" w:cs="Tahoma"/>
          <w:szCs w:val="20"/>
        </w:rPr>
        <w:t xml:space="preserve"> </w:t>
      </w:r>
      <w:r w:rsidRPr="00091078">
        <w:rPr>
          <w:rFonts w:ascii="Tahoma" w:hAnsi="Tahoma" w:cs="Tahoma"/>
          <w:szCs w:val="20"/>
        </w:rPr>
        <w:t xml:space="preserve">7. </w:t>
      </w:r>
      <w:r w:rsidRPr="00091078">
        <w:rPr>
          <w:rFonts w:ascii="Tahoma" w:hAnsi="Tahoma" w:cs="Tahoma"/>
          <w:szCs w:val="20"/>
          <w:shd w:val="clear" w:color="auto" w:fill="FFFFFF"/>
        </w:rPr>
        <w:t xml:space="preserve">V poglavju 2 na strani 2 projektne naloge je med drugim navedeno, da so </w:t>
      </w:r>
      <w:r w:rsidRPr="00091078">
        <w:rPr>
          <w:rFonts w:ascii="Tahoma" w:hAnsi="Tahoma" w:cs="Tahoma"/>
          <w:szCs w:val="20"/>
        </w:rPr>
        <w:t xml:space="preserve">vse rešitve v obstoječi projektni dokumentaciji idejne, kar pomeni, da niso dokončne. Iz omenjenega sledi, da se lahko po potrebi spremenijo, dopolnijo ali optimizirajo. Vsaka večja sprememba, optimizacija mora biti preverjena tako iz prostorskega, kot tudi </w:t>
      </w:r>
      <w:proofErr w:type="spellStart"/>
      <w:r w:rsidRPr="00091078">
        <w:rPr>
          <w:rFonts w:ascii="Tahoma" w:hAnsi="Tahoma" w:cs="Tahoma"/>
          <w:szCs w:val="20"/>
        </w:rPr>
        <w:t>okoljskega</w:t>
      </w:r>
      <w:proofErr w:type="spellEnd"/>
      <w:r w:rsidRPr="00091078">
        <w:rPr>
          <w:rFonts w:ascii="Tahoma" w:hAnsi="Tahoma" w:cs="Tahoma"/>
          <w:szCs w:val="20"/>
        </w:rPr>
        <w:t xml:space="preserve"> vidika (priskrbijo investitorji). To pomeni, da naročnik priskrbi podloge in rezultate od izdelovalcev ŠV/PIZ (prostorski del) in OP (</w:t>
      </w:r>
      <w:proofErr w:type="spellStart"/>
      <w:r w:rsidRPr="00091078">
        <w:rPr>
          <w:rFonts w:ascii="Tahoma" w:hAnsi="Tahoma" w:cs="Tahoma"/>
          <w:szCs w:val="20"/>
        </w:rPr>
        <w:t>okoljski</w:t>
      </w:r>
      <w:proofErr w:type="spellEnd"/>
      <w:r w:rsidRPr="00091078">
        <w:rPr>
          <w:rFonts w:ascii="Tahoma" w:hAnsi="Tahoma" w:cs="Tahoma"/>
          <w:szCs w:val="20"/>
        </w:rPr>
        <w:t xml:space="preserve"> del).</w:t>
      </w:r>
    </w:p>
    <w:p w:rsidR="00540CEF" w:rsidRPr="00091078" w:rsidRDefault="00540CEF" w:rsidP="00540CEF">
      <w:pPr>
        <w:pStyle w:val="BodyText2"/>
        <w:rPr>
          <w:rFonts w:ascii="Tahoma" w:hAnsi="Tahoma" w:cs="Tahoma"/>
          <w:szCs w:val="20"/>
        </w:rPr>
      </w:pPr>
      <w:r w:rsidRPr="00091078">
        <w:rPr>
          <w:rFonts w:ascii="Tahoma" w:hAnsi="Tahoma" w:cs="Tahoma"/>
          <w:szCs w:val="20"/>
        </w:rPr>
        <w:t>Vseeno pa mora ponudnik predvideti za ti dve področji svoje strokovnjake (Poglavji PN št. 7.3.15 in 7.3.16 ter točki 4 in 6 v Prilogi I – popis del z navedbo odgovornih oseb), ki bodo sodelovali z izdelovalcema ŠV/PIZ in OP.</w:t>
      </w:r>
    </w:p>
    <w:p w:rsidR="00540CEF" w:rsidRPr="00091078" w:rsidRDefault="00540CEF" w:rsidP="00540CEF">
      <w:pPr>
        <w:pStyle w:val="BodyText2"/>
        <w:rPr>
          <w:rFonts w:ascii="Tahoma" w:hAnsi="Tahoma" w:cs="Tahoma"/>
          <w:szCs w:val="20"/>
          <w:shd w:val="clear" w:color="auto" w:fill="FFFFFF"/>
        </w:rPr>
      </w:pPr>
    </w:p>
    <w:p w:rsidR="00540CEF" w:rsidRPr="00091078" w:rsidRDefault="00540CEF" w:rsidP="00540CEF">
      <w:pPr>
        <w:pStyle w:val="BodyText2"/>
        <w:rPr>
          <w:rFonts w:ascii="Tahoma" w:hAnsi="Tahoma" w:cs="Tahoma"/>
          <w:szCs w:val="20"/>
          <w:shd w:val="clear" w:color="auto" w:fill="FFFFFF"/>
        </w:rPr>
      </w:pPr>
      <w:r w:rsidRPr="00091078">
        <w:rPr>
          <w:rFonts w:ascii="Tahoma" w:hAnsi="Tahoma" w:cs="Tahoma"/>
          <w:szCs w:val="20"/>
          <w:shd w:val="clear" w:color="auto" w:fill="FFFFFF"/>
        </w:rPr>
        <w:t>Ad</w:t>
      </w:r>
      <w:r>
        <w:rPr>
          <w:rFonts w:ascii="Tahoma" w:hAnsi="Tahoma" w:cs="Tahoma"/>
          <w:szCs w:val="20"/>
          <w:shd w:val="clear" w:color="auto" w:fill="FFFFFF"/>
        </w:rPr>
        <w:t xml:space="preserve"> </w:t>
      </w:r>
      <w:r w:rsidRPr="00091078">
        <w:rPr>
          <w:rFonts w:ascii="Tahoma" w:hAnsi="Tahoma" w:cs="Tahoma"/>
          <w:szCs w:val="20"/>
          <w:shd w:val="clear" w:color="auto" w:fill="FFFFFF"/>
        </w:rPr>
        <w:t>8. V poglavju</w:t>
      </w:r>
      <w:r>
        <w:rPr>
          <w:rFonts w:ascii="Tahoma" w:hAnsi="Tahoma" w:cs="Tahoma"/>
          <w:szCs w:val="20"/>
          <w:shd w:val="clear" w:color="auto" w:fill="FFFFFF"/>
        </w:rPr>
        <w:t xml:space="preserve"> </w:t>
      </w:r>
      <w:r w:rsidRPr="00091078">
        <w:rPr>
          <w:rFonts w:ascii="Tahoma" w:hAnsi="Tahoma" w:cs="Tahoma"/>
          <w:szCs w:val="20"/>
          <w:shd w:val="clear" w:color="auto" w:fill="FFFFFF"/>
        </w:rPr>
        <w:t xml:space="preserve">3 </w:t>
      </w:r>
      <w:r>
        <w:rPr>
          <w:rFonts w:ascii="Tahoma" w:hAnsi="Tahoma" w:cs="Tahoma"/>
          <w:szCs w:val="20"/>
          <w:shd w:val="clear" w:color="auto" w:fill="FFFFFF"/>
        </w:rPr>
        <w:t xml:space="preserve">Obstoječa dokumentacija </w:t>
      </w:r>
      <w:r w:rsidRPr="00091078">
        <w:rPr>
          <w:rFonts w:ascii="Tahoma" w:hAnsi="Tahoma" w:cs="Tahoma"/>
          <w:szCs w:val="20"/>
          <w:shd w:val="clear" w:color="auto" w:fill="FFFFFF"/>
        </w:rPr>
        <w:t xml:space="preserve">na strani 3 PN je navedena obstoječa dokumentacija in dokumentacija, ki si jo izdelovalec priskrbi sam. V kolikor </w:t>
      </w:r>
      <w:r>
        <w:rPr>
          <w:rFonts w:ascii="Tahoma" w:hAnsi="Tahoma" w:cs="Tahoma"/>
          <w:szCs w:val="20"/>
          <w:shd w:val="clear" w:color="auto" w:fill="FFFFFF"/>
        </w:rPr>
        <w:t>bo ponudnik potreboval pomoč pri pridobitvi slednje,</w:t>
      </w:r>
      <w:r w:rsidRPr="00091078">
        <w:rPr>
          <w:rFonts w:ascii="Tahoma" w:hAnsi="Tahoma" w:cs="Tahoma"/>
          <w:szCs w:val="20"/>
          <w:shd w:val="clear" w:color="auto" w:fill="FFFFFF"/>
        </w:rPr>
        <w:t xml:space="preserve"> mu bo naročnik pri tem pomagal.</w:t>
      </w:r>
    </w:p>
    <w:p w:rsidR="00540CEF" w:rsidRDefault="00540CEF" w:rsidP="00540CEF">
      <w:pPr>
        <w:pStyle w:val="BodyText2"/>
        <w:rPr>
          <w:rFonts w:ascii="Tahoma" w:hAnsi="Tahoma" w:cs="Tahoma"/>
          <w:b/>
          <w:szCs w:val="20"/>
        </w:rPr>
      </w:pPr>
    </w:p>
    <w:p w:rsidR="00540CEF" w:rsidRPr="00091078" w:rsidRDefault="00540CEF" w:rsidP="00540CEF">
      <w:pPr>
        <w:pStyle w:val="BodyText2"/>
        <w:rPr>
          <w:rFonts w:ascii="Tahoma" w:hAnsi="Tahoma" w:cs="Tahoma"/>
          <w:szCs w:val="20"/>
          <w:shd w:val="clear" w:color="auto" w:fill="FFFFFF"/>
        </w:rPr>
      </w:pPr>
      <w:r w:rsidRPr="00091078">
        <w:rPr>
          <w:rFonts w:ascii="Tahoma" w:hAnsi="Tahoma" w:cs="Tahoma"/>
          <w:szCs w:val="20"/>
          <w:shd w:val="clear" w:color="auto" w:fill="FFFFFF"/>
        </w:rPr>
        <w:t>Ad</w:t>
      </w:r>
      <w:r>
        <w:rPr>
          <w:rFonts w:ascii="Tahoma" w:hAnsi="Tahoma" w:cs="Tahoma"/>
          <w:szCs w:val="20"/>
          <w:shd w:val="clear" w:color="auto" w:fill="FFFFFF"/>
        </w:rPr>
        <w:t xml:space="preserve"> </w:t>
      </w:r>
      <w:r w:rsidRPr="00091078">
        <w:rPr>
          <w:rFonts w:ascii="Tahoma" w:hAnsi="Tahoma" w:cs="Tahoma"/>
          <w:szCs w:val="20"/>
          <w:shd w:val="clear" w:color="auto" w:fill="FFFFFF"/>
        </w:rPr>
        <w:t xml:space="preserve">9. Naročnik bo zagotovil rezultate poenostavljenega hidrološko hidravličnega modela po metodi neposredne aplikacije padavin na 2D računsko mrežo za območje obravnave, ki jih za potrebe študije variant v skladu s točko št. 2. teh navodil zagotovi Direkcija za vode.     </w:t>
      </w:r>
    </w:p>
    <w:p w:rsidR="00540CEF" w:rsidRDefault="00540CEF" w:rsidP="00540CEF">
      <w:pPr>
        <w:pStyle w:val="BodyText2"/>
        <w:rPr>
          <w:rFonts w:ascii="Tahoma" w:hAnsi="Tahoma" w:cs="Tahoma"/>
          <w:b/>
          <w:szCs w:val="20"/>
        </w:rPr>
      </w:pPr>
    </w:p>
    <w:p w:rsidR="00540CEF" w:rsidRDefault="00540CEF" w:rsidP="00540CEF">
      <w:pPr>
        <w:pStyle w:val="BodyText2"/>
        <w:rPr>
          <w:rFonts w:ascii="Tahoma" w:hAnsi="Tahoma" w:cs="Tahoma"/>
          <w:szCs w:val="20"/>
          <w:shd w:val="clear" w:color="auto" w:fill="FFFFFF"/>
        </w:rPr>
      </w:pPr>
      <w:r w:rsidRPr="004C0B8C">
        <w:rPr>
          <w:rFonts w:ascii="Tahoma" w:hAnsi="Tahoma" w:cs="Tahoma"/>
          <w:szCs w:val="20"/>
          <w:shd w:val="clear" w:color="auto" w:fill="FFFFFF"/>
        </w:rPr>
        <w:t>A</w:t>
      </w:r>
      <w:r>
        <w:rPr>
          <w:rFonts w:ascii="Tahoma" w:hAnsi="Tahoma" w:cs="Tahoma"/>
          <w:szCs w:val="20"/>
          <w:shd w:val="clear" w:color="auto" w:fill="FFFFFF"/>
        </w:rPr>
        <w:t xml:space="preserve">d 10. </w:t>
      </w:r>
      <w:r w:rsidRPr="004C0B8C">
        <w:rPr>
          <w:rFonts w:ascii="Tahoma" w:hAnsi="Tahoma" w:cs="Tahoma"/>
          <w:szCs w:val="20"/>
          <w:shd w:val="clear" w:color="auto" w:fill="FFFFFF"/>
        </w:rPr>
        <w:t xml:space="preserve">Treba je priložiti tipske prečne profile za vse ceste (državne, LC, JP) z upoštevanjem Pravilnika o projektiranju cest. </w:t>
      </w:r>
    </w:p>
    <w:p w:rsidR="00540CEF" w:rsidRDefault="00540CEF" w:rsidP="00540CEF">
      <w:pPr>
        <w:pStyle w:val="BodyText2"/>
        <w:rPr>
          <w:rFonts w:ascii="Tahoma" w:hAnsi="Tahoma" w:cs="Tahoma"/>
          <w:szCs w:val="20"/>
          <w:shd w:val="clear" w:color="auto" w:fill="FFFFFF"/>
        </w:rPr>
      </w:pPr>
    </w:p>
    <w:p w:rsidR="00540CEF" w:rsidRPr="00875E76" w:rsidRDefault="00540CEF" w:rsidP="00540CEF">
      <w:pPr>
        <w:pStyle w:val="BodyText2"/>
        <w:rPr>
          <w:rFonts w:ascii="Tahoma" w:hAnsi="Tahoma" w:cs="Tahoma"/>
          <w:szCs w:val="20"/>
          <w:shd w:val="clear" w:color="auto" w:fill="FFFFFF"/>
        </w:rPr>
      </w:pPr>
      <w:r w:rsidRPr="00A3026A">
        <w:rPr>
          <w:rFonts w:ascii="Tahoma" w:hAnsi="Tahoma" w:cs="Tahoma"/>
          <w:szCs w:val="20"/>
          <w:shd w:val="clear" w:color="auto" w:fill="FFFFFF"/>
        </w:rPr>
        <w:t xml:space="preserve">Ad 11. Izdelava strokovnih podlag vezana na faze izdelave ŠV/PIZ in OP, zato je težko opredeliti končni rok. Glede na posamezne korake opredeljene v projektni nalogi za SP in ŠV/PIZ in ocenjene roke, ki so bili opredeljeni na podlagi strokovne ocene izdelave podobnih nalog, ocenjujemo, da bo trajala priprava in uskladitev ŠV/PIZ najmanj 2 leti, pri čemer ni upoštevano, da so možna odstopanja od zastavljenih rokov (nekatere faze so odvisne od nosilcev urejanja prostora – pridobivanje smernic, uskladitev rešitev glede na pridobljene smernice, </w:t>
      </w:r>
      <w:proofErr w:type="spellStart"/>
      <w:r w:rsidRPr="00A3026A">
        <w:rPr>
          <w:rFonts w:ascii="Tahoma" w:hAnsi="Tahoma" w:cs="Tahoma"/>
          <w:szCs w:val="20"/>
          <w:shd w:val="clear" w:color="auto" w:fill="FFFFFF"/>
        </w:rPr>
        <w:t>ipd</w:t>
      </w:r>
      <w:proofErr w:type="spellEnd"/>
      <w:r w:rsidRPr="00A3026A">
        <w:rPr>
          <w:rFonts w:ascii="Tahoma" w:hAnsi="Tahoma" w:cs="Tahoma"/>
          <w:szCs w:val="20"/>
          <w:shd w:val="clear" w:color="auto" w:fill="FFFFFF"/>
        </w:rPr>
        <w:t xml:space="preserve">). V tem trenutku naročnik ocenjuje, da bi bila lahko ŠV/PIZ zaključena </w:t>
      </w:r>
      <w:r w:rsidRPr="00875E76">
        <w:rPr>
          <w:rFonts w:ascii="Tahoma" w:hAnsi="Tahoma" w:cs="Tahoma"/>
          <w:szCs w:val="20"/>
          <w:shd w:val="clear" w:color="auto" w:fill="FFFFFF"/>
        </w:rPr>
        <w:t>in potrjena s strani občin in DRSI v prvi polovici leta 2023.</w:t>
      </w:r>
    </w:p>
    <w:p w:rsidR="00540CEF" w:rsidRPr="00875E76" w:rsidRDefault="00540CEF" w:rsidP="00540CEF">
      <w:pPr>
        <w:pStyle w:val="BodyText2"/>
        <w:rPr>
          <w:rFonts w:ascii="Tahoma" w:hAnsi="Tahoma" w:cs="Tahoma"/>
          <w:szCs w:val="20"/>
          <w:shd w:val="clear" w:color="auto" w:fill="FFFFFF"/>
        </w:rPr>
      </w:pPr>
    </w:p>
    <w:p w:rsidR="00540CEF" w:rsidRPr="00A3026A" w:rsidRDefault="00540CEF" w:rsidP="00540CEF">
      <w:pPr>
        <w:pStyle w:val="BodyText2"/>
        <w:rPr>
          <w:rFonts w:ascii="Tahoma" w:hAnsi="Tahoma" w:cs="Tahoma"/>
          <w:szCs w:val="20"/>
          <w:shd w:val="clear" w:color="auto" w:fill="FFFFFF"/>
        </w:rPr>
      </w:pPr>
      <w:r w:rsidRPr="00875E76">
        <w:rPr>
          <w:rFonts w:ascii="Tahoma" w:hAnsi="Tahoma" w:cs="Tahoma"/>
          <w:szCs w:val="20"/>
          <w:shd w:val="clear" w:color="auto" w:fill="FFFFFF"/>
        </w:rPr>
        <w:t xml:space="preserve">Ad </w:t>
      </w:r>
      <w:r w:rsidRPr="00A3026A">
        <w:rPr>
          <w:rFonts w:ascii="Tahoma" w:hAnsi="Tahoma" w:cs="Tahoma"/>
          <w:szCs w:val="20"/>
          <w:shd w:val="clear" w:color="auto" w:fill="FFFFFF"/>
        </w:rPr>
        <w:t>12. Do tega podatka se naročnik ne bo opredelil, saj meni, da ponudnik na podlagi te informacije ne bo pripravil korektne ponudbe in lahko samo zavaja ostale ponudnike.</w:t>
      </w:r>
    </w:p>
    <w:p w:rsidR="00540CEF" w:rsidRPr="004C0B8C" w:rsidRDefault="00540CEF" w:rsidP="00540CEF">
      <w:pPr>
        <w:pStyle w:val="BodyText2"/>
        <w:rPr>
          <w:rFonts w:ascii="Tahoma" w:hAnsi="Tahoma" w:cs="Tahoma"/>
          <w:szCs w:val="20"/>
          <w:shd w:val="clear" w:color="auto" w:fill="FFFFFF"/>
        </w:rPr>
      </w:pPr>
    </w:p>
    <w:p w:rsidR="00540CEF" w:rsidRPr="00A3026A" w:rsidRDefault="00540CEF" w:rsidP="00540CEF">
      <w:pPr>
        <w:pStyle w:val="BodyText2"/>
        <w:rPr>
          <w:rFonts w:ascii="Tahoma" w:hAnsi="Tahoma" w:cs="Tahoma"/>
        </w:rPr>
      </w:pPr>
      <w:r w:rsidRPr="00A3026A">
        <w:rPr>
          <w:rFonts w:ascii="Tahoma" w:hAnsi="Tahoma" w:cs="Tahoma"/>
        </w:rPr>
        <w:t>Ad 13. Vse variante se na severu priključujejo na avtocesto A1 Šentilj–Koper pri Šentrupertu in se na jugu zaključijo z navezavo na glavno cesto G2-108 pri Hrastniku, pri čemer je treba upoštevati tudi ustrezno navezavo naselja Trbovlje.</w:t>
      </w:r>
    </w:p>
    <w:p w:rsidR="00540CEF" w:rsidRPr="00A3026A" w:rsidRDefault="00540CEF" w:rsidP="00540CEF">
      <w:pPr>
        <w:pStyle w:val="BodyText2"/>
        <w:rPr>
          <w:rFonts w:ascii="Tahoma" w:hAnsi="Tahoma" w:cs="Tahoma"/>
          <w:b/>
          <w:szCs w:val="20"/>
        </w:rPr>
      </w:pPr>
    </w:p>
    <w:p w:rsidR="00540CEF" w:rsidRPr="00A3026A" w:rsidRDefault="00540CEF" w:rsidP="00540CEF">
      <w:pPr>
        <w:pStyle w:val="BodyText2"/>
        <w:rPr>
          <w:rFonts w:ascii="Tahoma" w:hAnsi="Tahoma" w:cs="Tahoma"/>
          <w:szCs w:val="20"/>
          <w:shd w:val="clear" w:color="auto" w:fill="FFFFFF"/>
        </w:rPr>
      </w:pPr>
      <w:r w:rsidRPr="00A3026A">
        <w:rPr>
          <w:rFonts w:ascii="Tahoma" w:hAnsi="Tahoma" w:cs="Tahoma"/>
          <w:szCs w:val="20"/>
          <w:shd w:val="clear" w:color="auto" w:fill="FFFFFF"/>
        </w:rPr>
        <w:t xml:space="preserve">Ad 14. Nivo obdelave objektov naj bo posledično podlaga za oceno investicije, zato projektiranje objektov tudi ni navedeno kot samostojna postavka v Prilogi I (samo kot idejno v prvi točki Priloge I). </w:t>
      </w:r>
    </w:p>
    <w:p w:rsidR="00540CEF" w:rsidRDefault="00540CEF" w:rsidP="00540CEF">
      <w:pPr>
        <w:pStyle w:val="BodyText2"/>
        <w:rPr>
          <w:rFonts w:ascii="Tahoma" w:hAnsi="Tahoma" w:cs="Tahoma"/>
          <w:b/>
          <w:szCs w:val="20"/>
        </w:rPr>
      </w:pPr>
    </w:p>
    <w:p w:rsidR="00540CEF" w:rsidRPr="00A3026A" w:rsidRDefault="00540CEF" w:rsidP="00540CEF">
      <w:pPr>
        <w:pStyle w:val="BodyText2"/>
        <w:rPr>
          <w:rFonts w:ascii="Tahoma" w:hAnsi="Tahoma" w:cs="Tahoma"/>
          <w:szCs w:val="20"/>
          <w:shd w:val="clear" w:color="auto" w:fill="FFFFFF"/>
        </w:rPr>
      </w:pPr>
      <w:r w:rsidRPr="00A3026A">
        <w:rPr>
          <w:rFonts w:ascii="Tahoma" w:hAnsi="Tahoma" w:cs="Tahoma"/>
          <w:szCs w:val="20"/>
          <w:shd w:val="clear" w:color="auto" w:fill="FFFFFF"/>
        </w:rPr>
        <w:t>Ad 15.</w:t>
      </w:r>
      <w:r>
        <w:rPr>
          <w:rFonts w:ascii="Tahoma" w:hAnsi="Tahoma" w:cs="Tahoma"/>
          <w:szCs w:val="20"/>
          <w:shd w:val="clear" w:color="auto" w:fill="FFFFFF"/>
        </w:rPr>
        <w:t xml:space="preserve"> </w:t>
      </w:r>
      <w:r w:rsidRPr="00A3026A">
        <w:rPr>
          <w:rFonts w:ascii="Tahoma" w:hAnsi="Tahoma" w:cs="Tahoma"/>
          <w:szCs w:val="20"/>
          <w:shd w:val="clear" w:color="auto" w:fill="FFFFFF"/>
        </w:rPr>
        <w:t xml:space="preserve">Naročnik se strinja, </w:t>
      </w:r>
      <w:r>
        <w:rPr>
          <w:rFonts w:ascii="Tahoma" w:hAnsi="Tahoma" w:cs="Tahoma"/>
          <w:szCs w:val="20"/>
          <w:shd w:val="clear" w:color="auto" w:fill="FFFFFF"/>
        </w:rPr>
        <w:t xml:space="preserve">da se </w:t>
      </w:r>
      <w:r w:rsidRPr="00FD7EEE">
        <w:rPr>
          <w:rFonts w:ascii="Tahoma" w:hAnsi="Tahoma" w:cs="Tahoma"/>
          <w:color w:val="333333"/>
          <w:szCs w:val="20"/>
          <w:shd w:val="clear" w:color="auto" w:fill="FFFFFF"/>
        </w:rPr>
        <w:t>nivo za izdelavo ocene obremenitve s hrupom s predlogom protihrupnih ukrepov poenostav</w:t>
      </w:r>
      <w:r>
        <w:rPr>
          <w:rFonts w:ascii="Tahoma" w:hAnsi="Tahoma" w:cs="Tahoma"/>
          <w:color w:val="333333"/>
          <w:szCs w:val="20"/>
          <w:shd w:val="clear" w:color="auto" w:fill="FFFFFF"/>
        </w:rPr>
        <w:t xml:space="preserve">i in </w:t>
      </w:r>
      <w:r w:rsidRPr="00A3026A">
        <w:rPr>
          <w:rFonts w:ascii="Tahoma" w:hAnsi="Tahoma" w:cs="Tahoma"/>
          <w:szCs w:val="20"/>
          <w:shd w:val="clear" w:color="auto" w:fill="FFFFFF"/>
        </w:rPr>
        <w:t xml:space="preserve">da se pod točko 7.3.4 </w:t>
      </w:r>
      <w:r>
        <w:rPr>
          <w:rFonts w:ascii="Tahoma" w:hAnsi="Tahoma" w:cs="Tahoma"/>
          <w:szCs w:val="20"/>
          <w:shd w:val="clear" w:color="auto" w:fill="FFFFFF"/>
        </w:rPr>
        <w:t xml:space="preserve">med drugim </w:t>
      </w:r>
      <w:r w:rsidRPr="00A3026A">
        <w:rPr>
          <w:rFonts w:ascii="Tahoma" w:hAnsi="Tahoma" w:cs="Tahoma"/>
          <w:szCs w:val="20"/>
          <w:shd w:val="clear" w:color="auto" w:fill="FFFFFF"/>
        </w:rPr>
        <w:t xml:space="preserve">izdela naslednje: naloge s področja zaščite pred hrupom (določitev emisij na viru, preveritev območij obstoječe in načrtovane poselitve, opredelitev območij potrebnega varovanja pred hrupom ceste, določitev aktivnih protihrupnih ukrepov v situaciji, označitev območij pasivne zaščite pred hrupom na območjih, kjer ni predvidena aktivne zaščite in ocena investicije). V tej fazi mora ponudnik zagotoviti strokovnjaka za zaščito pred hrupom cestnega prometa </w:t>
      </w:r>
      <w:r w:rsidRPr="00A3026A">
        <w:rPr>
          <w:rFonts w:ascii="Tahoma" w:hAnsi="Tahoma" w:cs="Tahoma"/>
          <w:szCs w:val="20"/>
          <w:shd w:val="clear" w:color="auto" w:fill="FFFFFF"/>
        </w:rPr>
        <w:lastRenderedPageBreak/>
        <w:t>pri pripravi zgoraj navedenih elementov varstva pred hrupom, ki jih določita in umestita skupaj s projektantom trase, kar bo podlaga za oceno stroškov investicije s tega področja.</w:t>
      </w:r>
    </w:p>
    <w:p w:rsidR="00540CEF" w:rsidRDefault="00540CEF" w:rsidP="00540CEF">
      <w:pPr>
        <w:pStyle w:val="BodyText2"/>
        <w:rPr>
          <w:rFonts w:ascii="Tahoma" w:hAnsi="Tahoma" w:cs="Tahoma"/>
          <w:b/>
          <w:szCs w:val="20"/>
        </w:rPr>
      </w:pPr>
    </w:p>
    <w:p w:rsidR="00540CEF" w:rsidRDefault="00540CEF" w:rsidP="00540CEF">
      <w:pPr>
        <w:pStyle w:val="BodyText2"/>
        <w:rPr>
          <w:rFonts w:ascii="Tahoma" w:hAnsi="Tahoma" w:cs="Tahoma"/>
          <w:b/>
          <w:szCs w:val="20"/>
        </w:rPr>
      </w:pPr>
    </w:p>
    <w:p w:rsidR="00540CEF" w:rsidRDefault="00540CEF" w:rsidP="00540CEF">
      <w:pPr>
        <w:pStyle w:val="BodyText2"/>
        <w:rPr>
          <w:rFonts w:ascii="Tahoma" w:hAnsi="Tahoma" w:cs="Tahoma"/>
          <w:szCs w:val="20"/>
          <w:shd w:val="clear" w:color="auto" w:fill="FFFFFF"/>
        </w:rPr>
      </w:pPr>
    </w:p>
    <w:p w:rsidR="00540CEF" w:rsidRPr="000F1224" w:rsidRDefault="00540CEF" w:rsidP="00540CEF">
      <w:pPr>
        <w:pStyle w:val="BodyText2"/>
        <w:rPr>
          <w:rFonts w:ascii="Tahoma" w:hAnsi="Tahoma" w:cs="Tahoma"/>
          <w:szCs w:val="20"/>
          <w:shd w:val="clear" w:color="auto" w:fill="FFFFFF"/>
        </w:rPr>
      </w:pPr>
    </w:p>
    <w:p w:rsidR="00540CEF" w:rsidRPr="000F1224" w:rsidRDefault="00540CEF" w:rsidP="00540CEF">
      <w:pPr>
        <w:pStyle w:val="BodyText2"/>
        <w:rPr>
          <w:rFonts w:ascii="Tahoma" w:hAnsi="Tahoma" w:cs="Tahoma"/>
          <w:szCs w:val="20"/>
          <w:shd w:val="clear" w:color="auto" w:fill="FFFFFF"/>
        </w:rPr>
      </w:pPr>
      <w:r w:rsidRPr="000F1224">
        <w:rPr>
          <w:rFonts w:ascii="Tahoma" w:hAnsi="Tahoma" w:cs="Tahoma"/>
          <w:szCs w:val="20"/>
          <w:shd w:val="clear" w:color="auto" w:fill="FFFFFF"/>
        </w:rPr>
        <w:t>Naročnik bo pripravil nov opis del in podaljšal rok za oddajo.</w:t>
      </w:r>
    </w:p>
    <w:p w:rsidR="00CF6B9F" w:rsidRDefault="00CF6B9F" w:rsidP="00D11BBD">
      <w:pPr>
        <w:jc w:val="both"/>
        <w:rPr>
          <w:rFonts w:ascii="Tahoma" w:hAnsi="Tahoma" w:cs="Tahoma"/>
          <w:sz w:val="20"/>
          <w:szCs w:val="20"/>
        </w:rPr>
      </w:pPr>
      <w:bookmarkStart w:id="0" w:name="_GoBack"/>
      <w:bookmarkEnd w:id="0"/>
    </w:p>
    <w:sectPr w:rsidR="00CF6B9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A9" w:rsidRDefault="008107A9">
      <w:r>
        <w:separator/>
      </w:r>
    </w:p>
  </w:endnote>
  <w:endnote w:type="continuationSeparator" w:id="0">
    <w:p w:rsidR="008107A9" w:rsidRDefault="0081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F3" w:rsidRDefault="00700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40CEF">
            <w:rPr>
              <w:rFonts w:ascii="Arial" w:hAnsi="Arial"/>
              <w:noProof/>
              <w:sz w:val="16"/>
            </w:rPr>
            <w:t>4</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40CEF">
            <w:rPr>
              <w:rStyle w:val="PageNumber"/>
              <w:noProof/>
              <w:sz w:val="16"/>
            </w:rPr>
            <w:t>4</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700AF3"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00AF3"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00AF3"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A9" w:rsidRDefault="008107A9">
      <w:r>
        <w:separator/>
      </w:r>
    </w:p>
  </w:footnote>
  <w:footnote w:type="continuationSeparator" w:id="0">
    <w:p w:rsidR="008107A9" w:rsidRDefault="0081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F3" w:rsidRDefault="0070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F3" w:rsidRDefault="00700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700AF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F3"/>
    <w:rsid w:val="000646A9"/>
    <w:rsid w:val="001836BB"/>
    <w:rsid w:val="00216549"/>
    <w:rsid w:val="002507C2"/>
    <w:rsid w:val="00290551"/>
    <w:rsid w:val="003133A6"/>
    <w:rsid w:val="00354270"/>
    <w:rsid w:val="003560E2"/>
    <w:rsid w:val="003579C0"/>
    <w:rsid w:val="004176F9"/>
    <w:rsid w:val="00424A5A"/>
    <w:rsid w:val="0044323F"/>
    <w:rsid w:val="004B34B5"/>
    <w:rsid w:val="005047B9"/>
    <w:rsid w:val="00540CEF"/>
    <w:rsid w:val="00556816"/>
    <w:rsid w:val="00634B0D"/>
    <w:rsid w:val="00637BE6"/>
    <w:rsid w:val="00661BFA"/>
    <w:rsid w:val="00700AF3"/>
    <w:rsid w:val="008107A9"/>
    <w:rsid w:val="009B1FD9"/>
    <w:rsid w:val="00A05C73"/>
    <w:rsid w:val="00A17575"/>
    <w:rsid w:val="00AD3747"/>
    <w:rsid w:val="00CF6B9F"/>
    <w:rsid w:val="00D11BBD"/>
    <w:rsid w:val="00DB7CDA"/>
    <w:rsid w:val="00DC625E"/>
    <w:rsid w:val="00E51016"/>
    <w:rsid w:val="00E66D5B"/>
    <w:rsid w:val="00E813F4"/>
    <w:rsid w:val="00EA1375"/>
    <w:rsid w:val="00FA1E40"/>
    <w:rsid w:val="00FD7E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D35E3F5-BFD9-4C00-996A-8A8FE4C1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700AF3"/>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700A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950">
      <w:bodyDiv w:val="1"/>
      <w:marLeft w:val="0"/>
      <w:marRight w:val="0"/>
      <w:marTop w:val="0"/>
      <w:marBottom w:val="0"/>
      <w:divBdr>
        <w:top w:val="none" w:sz="0" w:space="0" w:color="auto"/>
        <w:left w:val="none" w:sz="0" w:space="0" w:color="auto"/>
        <w:bottom w:val="none" w:sz="0" w:space="0" w:color="auto"/>
        <w:right w:val="none" w:sz="0" w:space="0" w:color="auto"/>
      </w:divBdr>
    </w:div>
    <w:div w:id="1135683089">
      <w:bodyDiv w:val="1"/>
      <w:marLeft w:val="0"/>
      <w:marRight w:val="0"/>
      <w:marTop w:val="0"/>
      <w:marBottom w:val="0"/>
      <w:divBdr>
        <w:top w:val="none" w:sz="0" w:space="0" w:color="auto"/>
        <w:left w:val="none" w:sz="0" w:space="0" w:color="auto"/>
        <w:bottom w:val="none" w:sz="0" w:space="0" w:color="auto"/>
        <w:right w:val="none" w:sz="0" w:space="0" w:color="auto"/>
      </w:divBdr>
    </w:div>
    <w:div w:id="1200048327">
      <w:bodyDiv w:val="1"/>
      <w:marLeft w:val="0"/>
      <w:marRight w:val="0"/>
      <w:marTop w:val="0"/>
      <w:marBottom w:val="0"/>
      <w:divBdr>
        <w:top w:val="none" w:sz="0" w:space="0" w:color="auto"/>
        <w:left w:val="none" w:sz="0" w:space="0" w:color="auto"/>
        <w:bottom w:val="none" w:sz="0" w:space="0" w:color="auto"/>
        <w:right w:val="none" w:sz="0" w:space="0" w:color="auto"/>
      </w:divBdr>
    </w:div>
    <w:div w:id="12589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10438</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2020-07-14T08:42:00Z</cp:lastPrinted>
  <dcterms:created xsi:type="dcterms:W3CDTF">2020-07-16T08:32:00Z</dcterms:created>
  <dcterms:modified xsi:type="dcterms:W3CDTF">2020-07-21T12:26:00Z</dcterms:modified>
</cp:coreProperties>
</file>